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45" w:rsidRPr="00400B45" w:rsidRDefault="00400B45" w:rsidP="00400B45">
      <w:pPr>
        <w:spacing w:after="0" w:line="240" w:lineRule="auto"/>
        <w:jc w:val="center"/>
        <w:rPr>
          <w:rFonts w:eastAsia="Times New Roman" w:cs="Times New Roman"/>
          <w:b/>
          <w:i/>
          <w:color w:val="006600"/>
          <w:sz w:val="27"/>
          <w:szCs w:val="27"/>
          <w:shd w:val="clear" w:color="auto" w:fill="FFFFFF"/>
        </w:rPr>
      </w:pPr>
      <w:r w:rsidRPr="00400B45">
        <w:rPr>
          <w:rFonts w:ascii="Arial" w:eastAsia="Times New Roman" w:hAnsi="Arial" w:cs="Arial"/>
          <w:b/>
          <w:bCs/>
          <w:color w:val="6600CC"/>
          <w:szCs w:val="28"/>
        </w:rPr>
        <w:t>VUI HỌC THÁNH KINH</w:t>
      </w:r>
      <w:r w:rsidRPr="00400B45">
        <w:rPr>
          <w:rFonts w:ascii="Arial" w:eastAsia="Times New Roman" w:hAnsi="Arial" w:cs="Arial"/>
          <w:b/>
          <w:bCs/>
          <w:color w:val="6600CC"/>
          <w:szCs w:val="28"/>
          <w:highlight w:val="yellow"/>
          <w:shd w:val="clear" w:color="auto" w:fill="FFFFFF"/>
        </w:rPr>
        <w:br/>
      </w:r>
      <w:r w:rsidRPr="00400B45">
        <w:rPr>
          <w:rFonts w:ascii="Arial" w:eastAsia="Times New Roman" w:hAnsi="Arial" w:cs="Arial"/>
          <w:b/>
          <w:bCs/>
          <w:color w:val="6600CC"/>
          <w:szCs w:val="28"/>
        </w:rPr>
        <w:t>CHÚA NHẬT III MÙA VỌNG NĂM B</w:t>
      </w:r>
      <w:r w:rsidRPr="00400B45">
        <w:rPr>
          <w:rFonts w:ascii="Open Sans" w:eastAsia="Times New Roman" w:hAnsi="Open Sans" w:cs="Helvetica"/>
          <w:color w:val="000066"/>
          <w:sz w:val="27"/>
          <w:szCs w:val="27"/>
          <w:shd w:val="clear" w:color="auto" w:fill="FFFFFF"/>
        </w:rPr>
        <w:br/>
      </w:r>
      <w:r w:rsidRPr="00400B45">
        <w:rPr>
          <w:rFonts w:eastAsia="Times New Roman" w:cs="Times New Roman"/>
          <w:b/>
          <w:i/>
          <w:color w:val="006600"/>
          <w:sz w:val="27"/>
          <w:szCs w:val="27"/>
          <w:shd w:val="clear" w:color="auto" w:fill="FFFFFF"/>
        </w:rPr>
        <w:t>Tin Mừng thánh Gioan 1,6-8.19-28</w:t>
      </w:r>
    </w:p>
    <w:p w:rsidR="00400B45" w:rsidRDefault="00400B45" w:rsidP="00400B45">
      <w:pPr>
        <w:spacing w:after="0" w:line="240" w:lineRule="auto"/>
        <w:jc w:val="both"/>
        <w:rPr>
          <w:rFonts w:ascii="Open Sans" w:eastAsia="Times New Roman" w:hAnsi="Open Sans" w:cs="Helvetica"/>
          <w:b/>
          <w:color w:val="000066"/>
          <w:sz w:val="27"/>
          <w:szCs w:val="27"/>
          <w:shd w:val="clear" w:color="auto" w:fill="FFFFFF"/>
        </w:rPr>
      </w:pPr>
      <w:r w:rsidRPr="00400B45">
        <w:rPr>
          <w:rFonts w:ascii="Helvetica" w:eastAsia="Times New Roman" w:hAnsi="Helvetica" w:cs="Helvetica"/>
          <w:color w:val="000066"/>
          <w:sz w:val="27"/>
          <w:szCs w:val="27"/>
          <w:shd w:val="clear" w:color="auto" w:fill="FFFFFF"/>
        </w:rPr>
        <w:br/>
      </w:r>
      <w:r w:rsidRPr="00400B45">
        <w:rPr>
          <w:rFonts w:ascii="Open Sans" w:eastAsia="Times New Roman" w:hAnsi="Open Sans" w:cs="Helvetica"/>
          <w:b/>
          <w:color w:val="000066"/>
          <w:sz w:val="27"/>
          <w:szCs w:val="27"/>
          <w:shd w:val="clear" w:color="auto" w:fill="FFFFFF"/>
        </w:rPr>
        <w:t>TIN MỪNG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6 Có một người được Thiên Chúa sai đến,  tên là Gio-an.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7 Ông đến để làm chứng, và làm chứng về ánh sáng, để mọi người nhờ ông mà tin.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8 Ông không phải là ánh sáng, nhưng ông đến để làm chứng về ánh sáng.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19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Và đây là lời chứng của ông Gio-an, khi người Do-thái từ Giê-ru-sa-lem cử một số tư tế và mấy thầy Lê-vi đến hỏi ông: "Ông là ai? 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20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 xml:space="preserve"> Ông tuyên bố thẳng thắn, ông tuyên bố rằng: 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Tôi không phải là Đấng Ki-tô."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21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Họ lại hỏi ông: "Vậy thì thế nào? Ông có phải là ông Ê-li-a không? " Ông nói: "Không phải." - "Ông có phải là vị ngôn sứ chăng? " Ông đáp: "Không."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22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Họ liền nói với ông: "Thế ông là ai, để chúng tôi còn trả lời cho những người đã cử chúng tôi đến? Ông nói gì về chính ông? 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23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Ông nói: Tôi là tiếng người hô trong hoang địa: Hãy sửa đường cho thẳng để Đức Chúa đi, như ngôn sứ I-sai-a đã nói.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24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Trong nhóm được cử đi, có mấy người thuộc phái Pha-ri-sêu.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25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Họ hỏi ông: "Vậy tại sao ông làm phép rửa, nếu ông không phải là Đấng Ki-tô, cũng không phải là ông Ê-li-a hay vị ngôn sứ? 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26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Ông Gio-an trả lời: "Tôi đây làm phép rửa trong nước. Nhưng có một vị đang ở giữa các ông mà các ông không biết.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27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Người sẽ đến sau tôi và tôi không đáng cởi quai dép cho Người."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  <w:vertAlign w:val="subscript"/>
        </w:rPr>
        <w:t>28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Các việc đó đã xảy ra tại Bê-ta-ni-a, bên kia sông Gio-đan, nơi ông Gio-an làm phép rửa.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  <w:t>6 A man named John was sent from God.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  <w:t>7 He came for testimony, 6 to testify to the light, so that all might believe through him.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  <w:t>8 He was not the light, but came to testify to the light.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iCs/>
          <w:color w:val="C00000"/>
          <w:szCs w:val="28"/>
          <w:shd w:val="clear" w:color="auto" w:fill="FFFFFF"/>
        </w:rPr>
        <w:t>9 The true light, which enlightens everyone, was coming into the world.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C00000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19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 And this is the testimony of John. When the Jews from Jerusalem sent priests and Levites (to him) to ask him, "Who are you?"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20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 he admitted and did not deny it, but admitted, "I am not the Messiah."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21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So they asked him, "What are you then? Are you Elijah?"  And he said, "I am not." "Are you the Prophet?" He answered, "No."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22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So they said to him, "Who are you, so we can give an answer to those who sent us? What do you have to say for yourself?"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23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He said: "I am 'the voice of one crying out in the desert, "Make straight the way of the Lord,"'  as Isaiah the prophet said."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24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Some Pharisees  were also sent.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i/>
          <w:color w:val="C00000"/>
          <w:szCs w:val="28"/>
          <w:shd w:val="clear" w:color="auto" w:fill="FFFFFF"/>
        </w:rPr>
      </w:pP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25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They asked him, "Why then do you baptize if you are not the Messiah or Elijah or the Prophet?"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26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John answered them, "I baptize with water;  but there is one among you whom you do not recognize,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27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the one who is coming after me, whose sandal strap I am not worthy to untie."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  <w:vertAlign w:val="subscript"/>
        </w:rPr>
        <w:t>28</w:t>
      </w:r>
      <w:r w:rsidRPr="00400B45">
        <w:rPr>
          <w:rFonts w:eastAsia="Times New Roman" w:cs="Times New Roman"/>
          <w:i/>
          <w:color w:val="C00000"/>
          <w:szCs w:val="28"/>
          <w:shd w:val="clear" w:color="auto" w:fill="FFFFFF"/>
        </w:rPr>
        <w:t> This happened in Bethany across the Jordan,  where John was baptizing.</w:t>
      </w:r>
    </w:p>
    <w:p w:rsidR="00400B45" w:rsidRDefault="00400B45" w:rsidP="00400B45">
      <w:pPr>
        <w:spacing w:after="0" w:line="240" w:lineRule="auto"/>
        <w:jc w:val="both"/>
        <w:rPr>
          <w:rFonts w:ascii="Open Sans" w:eastAsia="Times New Roman" w:hAnsi="Open Sans" w:cs="Helvetica"/>
          <w:b/>
          <w:bCs/>
          <w:color w:val="000066"/>
          <w:sz w:val="27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lastRenderedPageBreak/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ascii="Open Sans" w:eastAsia="Times New Roman" w:hAnsi="Open Sans" w:cs="Helvetica"/>
          <w:b/>
          <w:bCs/>
          <w:color w:val="000066"/>
          <w:sz w:val="27"/>
        </w:rPr>
        <w:t>I. HÌNH TÔ MÀU</w:t>
      </w:r>
    </w:p>
    <w:p w:rsidR="00400B45" w:rsidRPr="00400B45" w:rsidRDefault="00400B45" w:rsidP="00400B45">
      <w:pPr>
        <w:spacing w:after="0" w:line="240" w:lineRule="auto"/>
        <w:jc w:val="both"/>
        <w:rPr>
          <w:rFonts w:eastAsia="Times New Roman" w:cs="Times New Roman"/>
          <w:color w:val="000066"/>
          <w:sz w:val="24"/>
          <w:szCs w:val="24"/>
        </w:rPr>
      </w:pP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66"/>
          <w:sz w:val="21"/>
          <w:szCs w:val="21"/>
        </w:rPr>
      </w:pPr>
      <w:r w:rsidRPr="00400B45">
        <w:rPr>
          <w:rFonts w:ascii="Open Sans" w:eastAsia="Times New Roman" w:hAnsi="Open Sans" w:cs="Helvetica"/>
          <w:b/>
          <w:bCs/>
          <w:noProof/>
          <w:color w:val="000066"/>
          <w:sz w:val="27"/>
          <w:szCs w:val="27"/>
          <w:shd w:val="clear" w:color="auto" w:fill="FFFFFF"/>
        </w:rPr>
        <w:drawing>
          <wp:inline distT="0" distB="0" distL="0" distR="0">
            <wp:extent cx="3810000" cy="3343275"/>
            <wp:effectExtent l="19050" t="0" r="0" b="0"/>
            <wp:docPr id="1" name="Picture 1" descr="HÌNH CN 3 MV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CN 3 MV 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45" w:rsidRPr="00400B45" w:rsidRDefault="00400B45" w:rsidP="00400B45">
      <w:pPr>
        <w:shd w:val="clear" w:color="auto" w:fill="FFFFFF"/>
        <w:spacing w:after="0" w:line="240" w:lineRule="auto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* Chủ đề của hình này là gì?</w:t>
      </w:r>
    </w:p>
    <w:p w:rsidR="00400B45" w:rsidRPr="00400B45" w:rsidRDefault="00400B45" w:rsidP="00400B45">
      <w:pPr>
        <w:spacing w:after="0" w:line="240" w:lineRule="auto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. . . . . . . . . . . . . . . . . . . . . . . . . . . . . . . . . . . . . . . . . . . . . . . . . . . 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* Bạn hãy viết câu Tin Mừng thánh Gioan 1,7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. . . . . . . . . . . . . . . . . . . . . . . . . . . . . . . . . . . . . . . . . . . . . . . . . . . 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. . . . . . . . . . . . . . . . . . . . . . . . . . . . . . . . . . . . . . . . . . . . . . . . . . . 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. . . . . . . . . . . . . . . . . . . . . . . . . . . . . . . . . . . . . . . . . . . . . . . . . . . 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. . . . . . . . . . . . . . . . . . . . . . . . . . . . . . . . . . . . . . . . . . . . . . . . . . . 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bCs/>
          <w:color w:val="000066"/>
          <w:szCs w:val="28"/>
        </w:rPr>
        <w:t>II. TRẮC NGHIỆM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t>01. Có 1 người được Thiên Chúa sai đến để làm chứng về ánh sáng là ai? (Ga 1,6-7)</w:t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a. Đức Giêsu.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b. Ông Môsê.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c. Ông Ápraham.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d. Ông Gioan.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t>02. Ông Gioan được Thiên Chúa sai đến để làm gì? (Ga 1,7)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a. Làm chứng về ánh sáng.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b. Rao giảng Nước Trời.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c. Kêu gọi mọi người sám hối và tin vào Tin Mừng.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d. Chỉ a và c đúng.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t>03. Ông Gioan đến và làm chứng về ánh sáng để mọi người làm gì? (Ga 1,7)</w:t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a. Sám hối mà được cứu rỗi.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lastRenderedPageBreak/>
        <w:t>b. Nhờ ông mà tin.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c. Mọi người tin vào Nước Thiên Chúa đang hiển hiện.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d. Siêng năng cầu nguyện.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t>04 .Những người từ Giêrusalem được cử đến để hỏi ông Gioan là ai? (Ga 1,19)</w:t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a. Các thượng tế.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b. Các thầy lêvi.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c. Các tư tế.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d. Chỉ b và c đúng.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t>05. Ông Gioan đã làm phép rửa tại đâu? (Ga 1,28)</w:t>
      </w:r>
      <w:r w:rsidRPr="00400B45">
        <w:rPr>
          <w:rFonts w:eastAsia="Times New Roman" w:cs="Times New Roman"/>
          <w:b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a. Biển hồ Tibêria.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b. Sông Giođan.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c. Giếng Giacóp.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d. Hồ silôác.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b/>
          <w:bCs/>
          <w:color w:val="000066"/>
          <w:szCs w:val="28"/>
        </w:rPr>
        <w:t>III. Ô CHỮ</w:t>
      </w:r>
      <w:r w:rsidRPr="00400B45">
        <w:rPr>
          <w:rFonts w:eastAsia="Times New Roman" w:cs="Times New Roman"/>
          <w:color w:val="000066"/>
          <w:szCs w:val="28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 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i/>
          <w:iCs/>
          <w:noProof/>
          <w:color w:val="000066"/>
          <w:szCs w:val="28"/>
          <w:shd w:val="clear" w:color="auto" w:fill="FFFFFF"/>
        </w:rPr>
        <w:drawing>
          <wp:inline distT="0" distB="0" distL="0" distR="0">
            <wp:extent cx="3810000" cy="2819400"/>
            <wp:effectExtent l="19050" t="0" r="0" b="0"/>
            <wp:docPr id="2" name="Picture 2" descr="OC MUAVONG 3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 MUAVONG 3 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45" w:rsidRPr="00400B45" w:rsidRDefault="00400B45" w:rsidP="00400B45">
      <w:pPr>
        <w:shd w:val="clear" w:color="auto" w:fill="FFFFFF"/>
        <w:spacing w:after="0" w:line="240" w:lineRule="auto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i/>
          <w:iCs/>
          <w:color w:val="000066"/>
          <w:szCs w:val="28"/>
          <w:shd w:val="clear" w:color="auto" w:fill="FFFFFF"/>
        </w:rPr>
        <w:t>Những gợi ý</w:t>
      </w:r>
    </w:p>
    <w:p w:rsidR="00400B45" w:rsidRDefault="00400B45" w:rsidP="00400B45">
      <w:pPr>
        <w:spacing w:after="0" w:line="240" w:lineRule="auto"/>
        <w:rPr>
          <w:rFonts w:eastAsia="Times New Roman" w:cs="Times New Roman"/>
          <w:b/>
          <w:bCs/>
          <w:color w:val="000066"/>
          <w:szCs w:val="28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01. Vị ngôn sứ được nhắc đến tên là gì? (Ga 1,21) 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02. Người được Thiên Chúa sai đến tên là gì? (Ga 1,6) 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03. Ông Gioan được Thiên Chúa sai đến để làm chứng về điều gì? (Ga 1,7) 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04. “Tôi là tiếng người hô trong hoang địa: hãy sửa đường cho thẳng để Đức Chúa đi”. Đây là lời của ngôn sứ nào? (Ga 1,23)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 05. Ông Gioan đã làm phép rửa tại đâu? (Ga 1,28) 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06. Ai đã sai ông Gioan đến để làm chứng về ánh sáng? (Ga 1,6)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  <w:t>07. Ông Gioan tuyên bố ngài không phải là ai? (Ga 1,20)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i/>
          <w:iCs/>
          <w:color w:val="000066"/>
          <w:szCs w:val="28"/>
          <w:shd w:val="clear" w:color="auto" w:fill="FFFFFF"/>
        </w:rPr>
        <w:t>Hàng dọc: Chủ đề của ô chữ này là gì?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lastRenderedPageBreak/>
        <w:br/>
      </w:r>
      <w:r w:rsidRPr="00400B45">
        <w:rPr>
          <w:rFonts w:eastAsia="Times New Roman" w:cs="Times New Roman"/>
          <w:b/>
          <w:bCs/>
          <w:color w:val="000066"/>
          <w:szCs w:val="28"/>
        </w:rPr>
        <w:t>IV. CÂU THÁNH KINH HỌC THUỘC LÒNG</w:t>
      </w:r>
    </w:p>
    <w:p w:rsidR="00400B45" w:rsidRPr="00400B45" w:rsidRDefault="00400B45" w:rsidP="00400B4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66"/>
          <w:szCs w:val="28"/>
          <w:highlight w:val="yellow"/>
        </w:rPr>
      </w:pPr>
      <w:r w:rsidRPr="00400B45">
        <w:rPr>
          <w:rFonts w:eastAsia="Times New Roman" w:cs="Times New Roman"/>
          <w:b/>
          <w:bCs/>
          <w:i/>
          <w:iCs/>
          <w:color w:val="000066"/>
          <w:szCs w:val="28"/>
        </w:rPr>
        <w:t>"Ông đến để làm chứng, và làm chứng về ánh sáng,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i/>
          <w:iCs/>
          <w:color w:val="000066"/>
          <w:szCs w:val="28"/>
        </w:rPr>
        <w:t>để mọi người nhờ ông mà tin."</w:t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br/>
      </w:r>
      <w:r w:rsidRPr="00400B45">
        <w:rPr>
          <w:rFonts w:eastAsia="Times New Roman" w:cs="Times New Roman"/>
          <w:color w:val="000066"/>
          <w:szCs w:val="28"/>
        </w:rPr>
        <w:br/>
        <w:t> 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color w:val="000066"/>
          <w:szCs w:val="28"/>
        </w:rPr>
        <w:t>Lời giải đáp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color w:val="000066"/>
          <w:szCs w:val="28"/>
        </w:rPr>
        <w:t>VUI HỌC THÁNH KINH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b/>
          <w:bCs/>
          <w:color w:val="000066"/>
          <w:szCs w:val="28"/>
        </w:rPr>
        <w:t>CHÚA NHẬT III MÙA VỌNG NĂM B</w:t>
      </w:r>
    </w:p>
    <w:p w:rsid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color w:val="000066"/>
          <w:szCs w:val="28"/>
        </w:rPr>
        <w:t>Tin Mừng thánh Gioan 1,6-8.19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</w:rPr>
      </w:pP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  <w:t>I. HÌNH TÔ MÀU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* Chủ đề :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b/>
          <w:color w:val="000066"/>
          <w:szCs w:val="28"/>
          <w:highlight w:val="yellow"/>
          <w:shd w:val="clear" w:color="auto" w:fill="FFFFFF"/>
        </w:rPr>
        <w:t>Ông Gioan Tẩy Giả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</w:rPr>
        <w:br/>
      </w: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* Tin Mừng thánh Gioan 1,7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66"/>
          <w:szCs w:val="28"/>
          <w:highlight w:val="yellow"/>
          <w:shd w:val="clear" w:color="auto" w:fill="FFFFFF"/>
        </w:rPr>
      </w:pPr>
      <w:r w:rsidRPr="00400B45">
        <w:rPr>
          <w:rFonts w:eastAsia="Times New Roman" w:cs="Times New Roman"/>
          <w:b/>
          <w:color w:val="000066"/>
          <w:szCs w:val="28"/>
          <w:highlight w:val="yellow"/>
          <w:shd w:val="clear" w:color="auto" w:fill="FFFFFF"/>
        </w:rPr>
        <w:t>"Ông đến để làm chứng, và làm chứng về ánh sáng,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b/>
          <w:color w:val="000066"/>
          <w:szCs w:val="28"/>
          <w:highlight w:val="yellow"/>
          <w:shd w:val="clear" w:color="auto" w:fill="FFFFFF"/>
        </w:rPr>
        <w:t>để mọi người nhờ ông mà tin."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b/>
          <w:color w:val="000066"/>
          <w:szCs w:val="28"/>
        </w:rPr>
        <w:br/>
      </w:r>
      <w:r w:rsidRPr="00400B45"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  <w:t>II. Trắc Nghiệm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01. d. Ông Gioan (Ga 1,6-7).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02. a. Làm chứng về ánh sáng (Ga 1,7).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03. b. Nhờ ông mà tin (Ga 1,7).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04. d. Chỉ b và c đúng (Ga 1,19).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05. b. Sông Giođan (Ga 1,28).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</w:rPr>
        <w:br/>
      </w:r>
      <w:r w:rsidRPr="00400B45">
        <w:rPr>
          <w:rFonts w:eastAsia="Times New Roman" w:cs="Times New Roman"/>
          <w:b/>
          <w:bCs/>
          <w:color w:val="000066"/>
          <w:szCs w:val="28"/>
          <w:shd w:val="clear" w:color="auto" w:fill="FFFFFF"/>
        </w:rPr>
        <w:t>III. Ô Chữ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01. Êlia (Ga 1,21).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02. Gioan (Ga 1,6)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03. Ánh sáng (Ga 1,7).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04.  Isaia  (Ga 1,23)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05. Giođan (Ga 1,28).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06. Thiên Chúa (Ga 1,6).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  <w:shd w:val="clear" w:color="auto" w:fill="FFFFFF"/>
        </w:rPr>
        <w:t>07. Đấng Kitô (Ga 1,20).</w:t>
      </w:r>
    </w:p>
    <w:p w:rsidR="00400B45" w:rsidRDefault="00400B45" w:rsidP="00400B45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66"/>
          <w:szCs w:val="28"/>
          <w:shd w:val="clear" w:color="auto" w:fill="FFFFFF"/>
        </w:rPr>
      </w:pPr>
      <w:r w:rsidRPr="00400B45">
        <w:rPr>
          <w:rFonts w:eastAsia="Times New Roman" w:cs="Times New Roman"/>
          <w:color w:val="000066"/>
          <w:szCs w:val="28"/>
        </w:rPr>
        <w:br/>
      </w:r>
      <w:r w:rsidRPr="00400B45">
        <w:rPr>
          <w:rFonts w:eastAsia="Times New Roman" w:cs="Times New Roman"/>
          <w:i/>
          <w:iCs/>
          <w:color w:val="000066"/>
          <w:szCs w:val="28"/>
          <w:shd w:val="clear" w:color="auto" w:fill="FFFFFF"/>
        </w:rPr>
        <w:t xml:space="preserve">Hàng dọc: </w:t>
      </w:r>
      <w:r w:rsidRPr="00400B45">
        <w:rPr>
          <w:rFonts w:eastAsia="Times New Roman" w:cs="Times New Roman"/>
          <w:b/>
          <w:i/>
          <w:iCs/>
          <w:color w:val="000066"/>
          <w:szCs w:val="28"/>
          <w:highlight w:val="yellow"/>
          <w:shd w:val="clear" w:color="auto" w:fill="FFFFFF"/>
        </w:rPr>
        <w:t>Ánh Sáng</w:t>
      </w:r>
    </w:p>
    <w:p w:rsidR="00400B45" w:rsidRPr="00400B45" w:rsidRDefault="00400B45" w:rsidP="00400B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6600"/>
          <w:szCs w:val="28"/>
        </w:rPr>
      </w:pPr>
      <w:r w:rsidRPr="00400B45">
        <w:rPr>
          <w:rFonts w:eastAsia="Times New Roman" w:cs="Times New Roman"/>
          <w:color w:val="000066"/>
          <w:szCs w:val="28"/>
        </w:rPr>
        <w:br/>
      </w:r>
      <w:r w:rsidRPr="00400B45">
        <w:rPr>
          <w:rFonts w:ascii="Arial" w:eastAsia="Times New Roman" w:hAnsi="Arial" w:cs="Arial"/>
          <w:bCs/>
          <w:iCs/>
          <w:color w:val="006600"/>
          <w:szCs w:val="28"/>
        </w:rPr>
        <w:t>G.B. Nguyễn Thái Hùng</w:t>
      </w:r>
    </w:p>
    <w:p w:rsidR="00D74C5D" w:rsidRPr="00400B45" w:rsidRDefault="00D74C5D" w:rsidP="00400B45">
      <w:pPr>
        <w:spacing w:after="0" w:line="240" w:lineRule="auto"/>
        <w:rPr>
          <w:rFonts w:cs="Times New Roman"/>
          <w:color w:val="000066"/>
          <w:szCs w:val="28"/>
        </w:rPr>
      </w:pPr>
    </w:p>
    <w:sectPr w:rsidR="00D74C5D" w:rsidRPr="00400B45" w:rsidSect="00400B45">
      <w:pgSz w:w="11907" w:h="16840" w:code="9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00B45"/>
    <w:rsid w:val="00400B45"/>
    <w:rsid w:val="006E74EF"/>
    <w:rsid w:val="00D7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0B45"/>
    <w:rPr>
      <w:b/>
      <w:bCs/>
    </w:rPr>
  </w:style>
  <w:style w:type="character" w:styleId="Emphasis">
    <w:name w:val="Emphasis"/>
    <w:basedOn w:val="DefaultParagraphFont"/>
    <w:uiPriority w:val="20"/>
    <w:qFormat/>
    <w:rsid w:val="00400B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2023-12-15T13:36:00Z</dcterms:created>
  <dcterms:modified xsi:type="dcterms:W3CDTF">2023-12-15T13:44:00Z</dcterms:modified>
</cp:coreProperties>
</file>