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D4" w:rsidRPr="00B425D0" w:rsidRDefault="00387075" w:rsidP="00B425D0">
      <w:pPr>
        <w:shd w:val="clear" w:color="auto" w:fill="FFFFFF"/>
        <w:spacing w:after="0" w:line="240" w:lineRule="auto"/>
        <w:jc w:val="center"/>
        <w:rPr>
          <w:rFonts w:ascii="Tahoma" w:eastAsia="Times New Roman" w:hAnsi="Tahoma" w:cs="Tahoma"/>
          <w:b/>
          <w:bCs/>
          <w:color w:val="0000FF"/>
          <w:szCs w:val="28"/>
          <w:highlight w:val="yellow"/>
        </w:rPr>
      </w:pPr>
      <w:r w:rsidRPr="00B425D0">
        <w:rPr>
          <w:rFonts w:ascii="Tahoma" w:eastAsia="Times New Roman" w:hAnsi="Tahoma" w:cs="Tahoma"/>
          <w:b/>
          <w:bCs/>
          <w:color w:val="0000FF"/>
          <w:szCs w:val="28"/>
        </w:rPr>
        <w:t>VUI HỌC THÁNH KINH</w:t>
      </w:r>
    </w:p>
    <w:p w:rsidR="00246ED4" w:rsidRPr="00B425D0" w:rsidRDefault="00387075" w:rsidP="00B425D0">
      <w:pPr>
        <w:shd w:val="clear" w:color="auto" w:fill="FFFFFF"/>
        <w:spacing w:after="0" w:line="240" w:lineRule="auto"/>
        <w:jc w:val="center"/>
        <w:rPr>
          <w:rFonts w:ascii="Tahoma" w:eastAsia="Times New Roman" w:hAnsi="Tahoma" w:cs="Tahoma"/>
          <w:b/>
          <w:bCs/>
          <w:color w:val="0000FF"/>
          <w:szCs w:val="28"/>
        </w:rPr>
      </w:pPr>
      <w:r w:rsidRPr="00B425D0">
        <w:rPr>
          <w:rFonts w:ascii="Tahoma" w:eastAsia="Times New Roman" w:hAnsi="Tahoma" w:cs="Tahoma"/>
          <w:b/>
          <w:bCs/>
          <w:color w:val="0000FF"/>
          <w:szCs w:val="28"/>
        </w:rPr>
        <w:t>CHÚA NHẬT 28 TN C</w:t>
      </w:r>
    </w:p>
    <w:p w:rsidR="00387075" w:rsidRPr="00B425D0" w:rsidRDefault="00387075" w:rsidP="00B425D0">
      <w:pPr>
        <w:shd w:val="clear" w:color="auto" w:fill="FFFFFF"/>
        <w:spacing w:after="0" w:line="240" w:lineRule="auto"/>
        <w:jc w:val="center"/>
        <w:rPr>
          <w:rFonts w:eastAsia="Times New Roman" w:cs="Times New Roman"/>
          <w:b/>
          <w:i/>
          <w:color w:val="006600"/>
          <w:sz w:val="24"/>
          <w:szCs w:val="24"/>
        </w:rPr>
      </w:pPr>
      <w:r w:rsidRPr="00387075">
        <w:rPr>
          <w:rFonts w:eastAsia="Times New Roman" w:cs="Times New Roman"/>
          <w:b/>
          <w:i/>
          <w:color w:val="006600"/>
          <w:sz w:val="24"/>
          <w:szCs w:val="24"/>
        </w:rPr>
        <w:t>Tin Mừng thánh Luca 17,11-19</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TIN MỪNG</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Mười người phong hủi</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11 Trên đường lên Giê-ru-sa-lem, Đức Giê-su đi qua biên giới giữa hai miền Sa-ma-ri và Ga-li-lê.12 Lúc Người vào một làng kia, thì có mười người phong hủi đón gặp Người. Họ dừng lại đằng xa13 và kêu lớn tiếng: "Lạy Thầy Giê-su, xin dủ lòng thương chúng tôi! "14 Thấy vậy, Đức Giê-su bảo họ: "Hãy đi trình diện với các tư tế." Đang khi đi thì họ được sạch.15 Một người trong bọn, thấy mình được khỏi, liền quay trở lại và lớn tiếng tôn vinh Thiên Chúa.16 Anh ta sấp mình dưới chân Đức Giê-su mà tạ ơn. Anh ta lại là người Sa-ma-ri.17 Đức Giê-su mới nói: "Không phải cả mười người đều được sạch sao? Thế thì chín người kia đâu?18 Sao không thấy họ trở lại tôn vinh Thiên Chúa, mà chỉ có người ngoại bang này? ".19 Rồi Người nói với anh ta: "Đứng dậy về đi! Lòng tin của anh đã cứu chữa anh."</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19 "Triều Đại Thiên Chúa đang ở giữa các ông".</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387075" w:rsidRPr="00387075" w:rsidRDefault="00387075" w:rsidP="00387075">
      <w:pPr>
        <w:shd w:val="clear" w:color="auto" w:fill="FFFFFF"/>
        <w:spacing w:after="0" w:line="240" w:lineRule="auto"/>
        <w:jc w:val="both"/>
        <w:rPr>
          <w:rFonts w:ascii="Helvetica" w:eastAsia="Times New Roman" w:hAnsi="Helvetica" w:cs="Helvetica"/>
          <w:color w:val="C00000"/>
          <w:sz w:val="21"/>
          <w:szCs w:val="21"/>
        </w:rPr>
      </w:pPr>
      <w:r w:rsidRPr="00B425D0">
        <w:rPr>
          <w:rFonts w:ascii="Tahoma" w:eastAsia="Times New Roman" w:hAnsi="Tahoma" w:cs="Tahoma"/>
          <w:i/>
          <w:iCs/>
          <w:color w:val="C00000"/>
          <w:sz w:val="24"/>
          <w:szCs w:val="24"/>
        </w:rPr>
        <w:t>11  As he continued his journey to Jerusalem, he traveled through Samaria and Galilee.</w:t>
      </w:r>
    </w:p>
    <w:p w:rsidR="00387075" w:rsidRPr="00387075" w:rsidRDefault="00387075" w:rsidP="00387075">
      <w:pPr>
        <w:shd w:val="clear" w:color="auto" w:fill="FFFFFF"/>
        <w:spacing w:after="0" w:line="240" w:lineRule="auto"/>
        <w:jc w:val="both"/>
        <w:rPr>
          <w:rFonts w:ascii="Helvetica" w:eastAsia="Times New Roman" w:hAnsi="Helvetica" w:cs="Helvetica"/>
          <w:color w:val="C00000"/>
          <w:sz w:val="21"/>
          <w:szCs w:val="21"/>
        </w:rPr>
      </w:pPr>
      <w:r w:rsidRPr="00B425D0">
        <w:rPr>
          <w:rFonts w:ascii="Tahoma" w:eastAsia="Times New Roman" w:hAnsi="Tahoma" w:cs="Tahoma"/>
          <w:i/>
          <w:iCs/>
          <w:color w:val="C00000"/>
          <w:sz w:val="24"/>
          <w:szCs w:val="24"/>
        </w:rPr>
        <w:t>12 As he was entering a village, ten lepers met (him). They stood at a distance from him13 and raised their voice, saying, "Jesus, Master! Have pity on us!"</w:t>
      </w:r>
    </w:p>
    <w:p w:rsidR="00387075" w:rsidRPr="00387075" w:rsidRDefault="00387075" w:rsidP="00387075">
      <w:pPr>
        <w:shd w:val="clear" w:color="auto" w:fill="FFFFFF"/>
        <w:spacing w:after="0" w:line="240" w:lineRule="auto"/>
        <w:jc w:val="both"/>
        <w:rPr>
          <w:rFonts w:ascii="Helvetica" w:eastAsia="Times New Roman" w:hAnsi="Helvetica" w:cs="Helvetica"/>
          <w:color w:val="C00000"/>
          <w:sz w:val="21"/>
          <w:szCs w:val="21"/>
        </w:rPr>
      </w:pPr>
      <w:r w:rsidRPr="00B425D0">
        <w:rPr>
          <w:rFonts w:ascii="Tahoma" w:eastAsia="Times New Roman" w:hAnsi="Tahoma" w:cs="Tahoma"/>
          <w:i/>
          <w:iCs/>
          <w:color w:val="C00000"/>
          <w:sz w:val="24"/>
          <w:szCs w:val="24"/>
        </w:rPr>
        <w:t>14 And when he saw them, he said, "Go show yourselves to the priests."  As they were going they were cleansed.</w:t>
      </w:r>
    </w:p>
    <w:p w:rsidR="00387075" w:rsidRPr="00387075" w:rsidRDefault="00387075" w:rsidP="00387075">
      <w:pPr>
        <w:shd w:val="clear" w:color="auto" w:fill="FFFFFF"/>
        <w:spacing w:after="0" w:line="240" w:lineRule="auto"/>
        <w:jc w:val="both"/>
        <w:rPr>
          <w:rFonts w:ascii="Helvetica" w:eastAsia="Times New Roman" w:hAnsi="Helvetica" w:cs="Helvetica"/>
          <w:color w:val="C00000"/>
          <w:sz w:val="21"/>
          <w:szCs w:val="21"/>
        </w:rPr>
      </w:pPr>
      <w:r w:rsidRPr="00B425D0">
        <w:rPr>
          <w:rFonts w:ascii="Tahoma" w:eastAsia="Times New Roman" w:hAnsi="Tahoma" w:cs="Tahoma"/>
          <w:i/>
          <w:iCs/>
          <w:color w:val="C00000"/>
          <w:sz w:val="24"/>
          <w:szCs w:val="24"/>
        </w:rPr>
        <w:t>15 And one of them, realizing he had been healed, returned, glorifying God in a loud voice;16 and he fell at the feet of Jesus and thanked him. He was a Samaritan.</w:t>
      </w:r>
    </w:p>
    <w:p w:rsidR="00387075" w:rsidRPr="00387075" w:rsidRDefault="00387075" w:rsidP="00387075">
      <w:pPr>
        <w:shd w:val="clear" w:color="auto" w:fill="FFFFFF"/>
        <w:spacing w:after="0" w:line="240" w:lineRule="auto"/>
        <w:jc w:val="both"/>
        <w:rPr>
          <w:rFonts w:ascii="Helvetica" w:eastAsia="Times New Roman" w:hAnsi="Helvetica" w:cs="Helvetica"/>
          <w:color w:val="C00000"/>
          <w:sz w:val="21"/>
          <w:szCs w:val="21"/>
        </w:rPr>
      </w:pPr>
      <w:r w:rsidRPr="00B425D0">
        <w:rPr>
          <w:rFonts w:ascii="Tahoma" w:eastAsia="Times New Roman" w:hAnsi="Tahoma" w:cs="Tahoma"/>
          <w:i/>
          <w:iCs/>
          <w:color w:val="C00000"/>
          <w:sz w:val="24"/>
          <w:szCs w:val="24"/>
        </w:rPr>
        <w:t>17 Jesus said in reply, "Ten were cleansed, were they not? Where are the other nine?18 Has none but this foreigner returned to give thanks to God?"</w:t>
      </w:r>
    </w:p>
    <w:p w:rsidR="00387075" w:rsidRPr="00B425D0" w:rsidRDefault="00387075" w:rsidP="00387075">
      <w:pPr>
        <w:shd w:val="clear" w:color="auto" w:fill="FFFFFF"/>
        <w:spacing w:after="0" w:line="240" w:lineRule="auto"/>
        <w:jc w:val="both"/>
        <w:rPr>
          <w:rFonts w:ascii="Tahoma" w:eastAsia="Times New Roman" w:hAnsi="Tahoma" w:cs="Tahoma"/>
          <w:i/>
          <w:iCs/>
          <w:color w:val="C00000"/>
          <w:sz w:val="24"/>
          <w:szCs w:val="24"/>
        </w:rPr>
      </w:pPr>
      <w:r w:rsidRPr="00B425D0">
        <w:rPr>
          <w:rFonts w:ascii="Tahoma" w:eastAsia="Times New Roman" w:hAnsi="Tahoma" w:cs="Tahoma"/>
          <w:i/>
          <w:iCs/>
          <w:color w:val="C00000"/>
          <w:sz w:val="24"/>
          <w:szCs w:val="24"/>
        </w:rPr>
        <w:t>19 Then he said to him, "Stand up and go; your faith has saved you."</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I. HÌNH TÔ MÀU</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87075" w:rsidRPr="00246ED4" w:rsidRDefault="00387075" w:rsidP="00246ED4">
      <w:pPr>
        <w:shd w:val="clear" w:color="auto" w:fill="FFFFFF"/>
        <w:spacing w:after="0" w:line="240" w:lineRule="auto"/>
        <w:jc w:val="center"/>
        <w:rPr>
          <w:rFonts w:ascii="Helvetica" w:eastAsia="Times New Roman" w:hAnsi="Helvetica" w:cs="Helvetica"/>
          <w:color w:val="000066"/>
          <w:sz w:val="21"/>
          <w:szCs w:val="21"/>
        </w:rPr>
      </w:pPr>
      <w:r w:rsidRPr="00246ED4">
        <w:rPr>
          <w:rFonts w:ascii="Tahoma" w:eastAsia="Times New Roman" w:hAnsi="Tahoma" w:cs="Tahoma"/>
          <w:noProof/>
          <w:color w:val="000066"/>
          <w:sz w:val="24"/>
          <w:szCs w:val="24"/>
        </w:rPr>
        <w:drawing>
          <wp:inline distT="0" distB="0" distL="0" distR="0">
            <wp:extent cx="2076450" cy="2414477"/>
            <wp:effectExtent l="19050" t="0" r="0" b="0"/>
            <wp:docPr id="2" name="Picture 2" descr="https://sites.google.com/site/vuihocthanhkinhf/_/rsrc/1525160697811/phung-vu-nam-c/mua-thuong-nien/chua-nhat-28-tn-c/lc%2017%2C%2011-19a_0.jpg?height=200&amp;width=17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60697811/phung-vu-nam-c/mua-thuong-nien/chua-nhat-28-tn-c/lc%2017%2C%2011-19a_0.jpg?height=200&amp;width=172">
                      <a:hlinkClick r:id="rId4"/>
                    </pic:cNvPr>
                    <pic:cNvPicPr>
                      <a:picLocks noChangeAspect="1" noChangeArrowheads="1"/>
                    </pic:cNvPicPr>
                  </pic:nvPicPr>
                  <pic:blipFill>
                    <a:blip r:embed="rId5"/>
                    <a:srcRect/>
                    <a:stretch>
                      <a:fillRect/>
                    </a:stretch>
                  </pic:blipFill>
                  <pic:spPr bwMode="auto">
                    <a:xfrm>
                      <a:off x="0" y="0"/>
                      <a:ext cx="2076450" cy="2414477"/>
                    </a:xfrm>
                    <a:prstGeom prst="rect">
                      <a:avLst/>
                    </a:prstGeom>
                    <a:noFill/>
                    <a:ln w="9525">
                      <a:noFill/>
                      <a:miter lim="800000"/>
                      <a:headEnd/>
                      <a:tailEnd/>
                    </a:ln>
                  </pic:spPr>
                </pic:pic>
              </a:graphicData>
            </a:graphic>
          </wp:inline>
        </w:drawing>
      </w:r>
    </w:p>
    <w:p w:rsidR="00246ED4" w:rsidRPr="00387075" w:rsidRDefault="00246ED4" w:rsidP="00246ED4">
      <w:pPr>
        <w:shd w:val="clear" w:color="auto" w:fill="FFFFFF"/>
        <w:spacing w:after="0" w:line="240" w:lineRule="auto"/>
        <w:jc w:val="center"/>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 Chủ đề của hình này là gì?</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 . . . . . . . . . . . . . . . . . . . . . . . . . . . . . . .</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Bạn hãy viết lại câu TM thánh Luca 17,15</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 . . . . . . . . . . . . . . . . . . . . . . . . . . . . . . .</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 . . . . . . . . . . . . . . . . . . . . . . . . . . . . . . .</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 . . . . . . . . . . . . . . . . . . . . . . . . . . . . . . .</w:t>
      </w:r>
    </w:p>
    <w:p w:rsidR="00387075"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lastRenderedPageBreak/>
        <w:t>. . . . . . . . . . . . . . . . . . . . . . . . . . . . . . . . .</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II. TRẮC NGHIỆM</w:t>
      </w:r>
    </w:p>
    <w:p w:rsidR="00387075" w:rsidRPr="00387075" w:rsidRDefault="00387075" w:rsidP="00387075">
      <w:pPr>
        <w:shd w:val="clear" w:color="auto" w:fill="FFFFFF"/>
        <w:spacing w:after="0" w:line="240" w:lineRule="auto"/>
        <w:jc w:val="both"/>
        <w:rPr>
          <w:rFonts w:ascii="Helvetica" w:eastAsia="Times New Roman" w:hAnsi="Helvetica" w:cs="Helvetica"/>
          <w:b/>
          <w:i/>
          <w:color w:val="000066"/>
          <w:sz w:val="21"/>
          <w:szCs w:val="21"/>
        </w:rPr>
      </w:pPr>
      <w:r w:rsidRPr="00387075">
        <w:rPr>
          <w:rFonts w:ascii="Tahoma" w:eastAsia="Times New Roman" w:hAnsi="Tahoma" w:cs="Tahoma"/>
          <w:b/>
          <w:i/>
          <w:color w:val="000066"/>
          <w:sz w:val="24"/>
          <w:szCs w:val="24"/>
        </w:rPr>
        <w:t>01. Tại biên giới giữa 2 miền Samari và Galilê, Đức Giêsu gặp những người mắc bệnh gì? (Lc 17,12)</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a. Bệnh phong.</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b. Bệnh điếc.</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c. Bệnh mù.</w:t>
      </w:r>
    </w:p>
    <w:p w:rsidR="00387075"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d. Bệnh quỷ ám.</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b/>
          <w:i/>
          <w:color w:val="000066"/>
          <w:sz w:val="21"/>
          <w:szCs w:val="21"/>
        </w:rPr>
      </w:pPr>
      <w:r w:rsidRPr="00387075">
        <w:rPr>
          <w:rFonts w:ascii="Tahoma" w:eastAsia="Times New Roman" w:hAnsi="Tahoma" w:cs="Tahoma"/>
          <w:b/>
          <w:i/>
          <w:color w:val="000066"/>
          <w:sz w:val="24"/>
          <w:szCs w:val="24"/>
        </w:rPr>
        <w:t>02. Khi gặp Đức Giêsu, những người mắc bệnh phong nói gì? (Lc 17,13)</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a. Xin thương xót chúng tôi.</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b. Lạy thầy Giêsu, xin rủ lòng thương chúng tôi.</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c. Lạy thầy Giêsu, xin cứu chữa chúng tôi.</w:t>
      </w:r>
    </w:p>
    <w:p w:rsidR="00387075"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d. Lạy thầy Giêsu, xin làm cho chúng tôi được sạch.</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b/>
          <w:i/>
          <w:color w:val="000066"/>
          <w:sz w:val="21"/>
          <w:szCs w:val="21"/>
        </w:rPr>
      </w:pPr>
      <w:r w:rsidRPr="00387075">
        <w:rPr>
          <w:rFonts w:ascii="Tahoma" w:eastAsia="Times New Roman" w:hAnsi="Tahoma" w:cs="Tahoma"/>
          <w:b/>
          <w:i/>
          <w:color w:val="000066"/>
          <w:sz w:val="24"/>
          <w:szCs w:val="24"/>
        </w:rPr>
        <w:t>03. Khi gặp những người mắc bệnh phong, Đức Giêsu bảo họ đi đâu? (Lc 17,14)</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a. Hãy lên Giêrusalem, dâng lễ tạ ơn Thiên Chúa.</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b. Hãy đi trình diện với các tư tế.</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c. Hãy trở về với gia đình.</w:t>
      </w:r>
    </w:p>
    <w:p w:rsidR="00387075"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d. Chỉ a và b đúng.</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b/>
          <w:i/>
          <w:color w:val="000066"/>
          <w:sz w:val="21"/>
          <w:szCs w:val="21"/>
        </w:rPr>
      </w:pPr>
      <w:r w:rsidRPr="00387075">
        <w:rPr>
          <w:rFonts w:ascii="Tahoma" w:eastAsia="Times New Roman" w:hAnsi="Tahoma" w:cs="Tahoma"/>
          <w:b/>
          <w:i/>
          <w:color w:val="000066"/>
          <w:sz w:val="24"/>
          <w:szCs w:val="24"/>
        </w:rPr>
        <w:t>04. Người phong cùi miền Samari trở lại gặp Đức Giêsu để làm gì? (Lc 17,16)</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a. Tạ ơn.</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b. Trình diện.</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c. Xác nhận đã lành bệnh.</w:t>
      </w:r>
    </w:p>
    <w:p w:rsidR="00387075"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d. Cả a, b và c đúng.</w:t>
      </w:r>
    </w:p>
    <w:p w:rsidR="00246ED4" w:rsidRPr="00387075" w:rsidRDefault="00246ED4" w:rsidP="00387075">
      <w:pPr>
        <w:shd w:val="clear" w:color="auto" w:fill="FFFFFF"/>
        <w:spacing w:after="0" w:line="240" w:lineRule="auto"/>
        <w:jc w:val="both"/>
        <w:rPr>
          <w:rFonts w:ascii="Helvetica" w:eastAsia="Times New Roman" w:hAnsi="Helvetica" w:cs="Helvetica"/>
          <w:b/>
          <w:i/>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b/>
          <w:i/>
          <w:color w:val="000066"/>
          <w:sz w:val="21"/>
          <w:szCs w:val="21"/>
        </w:rPr>
      </w:pPr>
      <w:r w:rsidRPr="00387075">
        <w:rPr>
          <w:rFonts w:ascii="Tahoma" w:eastAsia="Times New Roman" w:hAnsi="Tahoma" w:cs="Tahoma"/>
          <w:b/>
          <w:i/>
          <w:color w:val="000066"/>
          <w:sz w:val="24"/>
          <w:szCs w:val="24"/>
        </w:rPr>
        <w:t>05. Với người bệnh phong miền Samari, Đức Giêsu đã nói gì? (Lc 17,17)</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a. Anh hãy đi về bình an.</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b. Anh đừng phạm tội nữa.</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c. Đứng dậy về đi! Lòng tin của anh đã cứu chữa anh.</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d. Anh hãy đứng đậy! Hãy tạ ơn Thiên Chúa đã cứu chữa anh.</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III. Ô CHỮ </w:t>
      </w:r>
      <w:r w:rsidRPr="00387075">
        <w:rPr>
          <w:rFonts w:ascii="Tahoma" w:eastAsia="Times New Roman" w:hAnsi="Tahoma" w:cs="Tahoma"/>
          <w:color w:val="000066"/>
          <w:sz w:val="24"/>
          <w:szCs w:val="24"/>
        </w:rPr>
        <w:pict>
          <v:shape id="_x0000_i1026" type="#_x0000_t75" alt="" style="width:24pt;height:24pt"/>
        </w:pict>
      </w:r>
    </w:p>
    <w:p w:rsidR="00387075" w:rsidRPr="00387075" w:rsidRDefault="00387075" w:rsidP="00246ED4">
      <w:pPr>
        <w:shd w:val="clear" w:color="auto" w:fill="FFFFFF"/>
        <w:spacing w:after="0" w:line="240" w:lineRule="auto"/>
        <w:jc w:val="center"/>
        <w:rPr>
          <w:rFonts w:ascii="Helvetica" w:eastAsia="Times New Roman" w:hAnsi="Helvetica" w:cs="Helvetica"/>
          <w:color w:val="000066"/>
          <w:sz w:val="21"/>
          <w:szCs w:val="21"/>
        </w:rPr>
      </w:pPr>
      <w:r w:rsidRPr="00246ED4">
        <w:rPr>
          <w:rFonts w:ascii="Tahoma" w:eastAsia="Times New Roman" w:hAnsi="Tahoma" w:cs="Tahoma"/>
          <w:b/>
          <w:bCs/>
          <w:i/>
          <w:iCs/>
          <w:noProof/>
          <w:color w:val="000066"/>
          <w:sz w:val="24"/>
          <w:szCs w:val="24"/>
        </w:rPr>
        <w:drawing>
          <wp:inline distT="0" distB="0" distL="0" distR="0">
            <wp:extent cx="3086100" cy="1504280"/>
            <wp:effectExtent l="19050" t="0" r="0" b="0"/>
            <wp:docPr id="4" name="Picture 4" descr="https://sites.google.com/site/vuihocthanhkinhf/_/rsrc/1525160731641/phung-vu-nam-c/mua-thuong-nien/chua-nhat-28-tn-c/OC%2028%20TN%20C_0.jpg?height=97&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vuihocthanhkinhf/_/rsrc/1525160731641/phung-vu-nam-c/mua-thuong-nien/chua-nhat-28-tn-c/OC%2028%20TN%20C_0.jpg?height=97&amp;width=200">
                      <a:hlinkClick r:id="rId6"/>
                    </pic:cNvPr>
                    <pic:cNvPicPr>
                      <a:picLocks noChangeAspect="1" noChangeArrowheads="1"/>
                    </pic:cNvPicPr>
                  </pic:nvPicPr>
                  <pic:blipFill>
                    <a:blip r:embed="rId7"/>
                    <a:srcRect/>
                    <a:stretch>
                      <a:fillRect/>
                    </a:stretch>
                  </pic:blipFill>
                  <pic:spPr bwMode="auto">
                    <a:xfrm>
                      <a:off x="0" y="0"/>
                      <a:ext cx="3086100" cy="1504280"/>
                    </a:xfrm>
                    <a:prstGeom prst="rect">
                      <a:avLst/>
                    </a:prstGeom>
                    <a:noFill/>
                    <a:ln w="9525">
                      <a:noFill/>
                      <a:miter lim="800000"/>
                      <a:headEnd/>
                      <a:tailEnd/>
                    </a:ln>
                  </pic:spPr>
                </pic:pic>
              </a:graphicData>
            </a:graphic>
          </wp:inline>
        </w:drawing>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i/>
          <w:iCs/>
          <w:color w:val="000066"/>
          <w:sz w:val="24"/>
          <w:szCs w:val="24"/>
        </w:rPr>
        <w:t>Những gợi ý</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01. Ai đã chữa những người mắc bệnh phong? (Lc 17,11-19)</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02. Người phong cùi miền Samaria trở lại gặp Đức Giêsu để làm gì? (Lc 17,16)</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03. Người bệnh phong trở lại tạ ơn Đức Giêsu thuộc miền nào? (Lc 17,16)</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04. Bao nhiêu người mắc bệnh phong đã gặp Đức Giêsu? (Lc 17,12)</w:t>
      </w:r>
    </w:p>
    <w:p w:rsidR="00387075"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05. Một người mắc bệnh phong thấy mình được khỏi liền quay trở lại và lớn tiếng tôn vinh ai? (Lc 17,15)</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i/>
          <w:iCs/>
          <w:color w:val="000066"/>
          <w:sz w:val="24"/>
          <w:szCs w:val="24"/>
        </w:rPr>
        <w:lastRenderedPageBreak/>
        <w:t>Hàng dọc : Chủ đề của ô chữ này là gì?</w:t>
      </w:r>
    </w:p>
    <w:p w:rsidR="00387075" w:rsidRPr="00246ED4" w:rsidRDefault="00387075" w:rsidP="00387075">
      <w:pPr>
        <w:shd w:val="clear" w:color="auto" w:fill="FFFFFF"/>
        <w:spacing w:after="0" w:line="240" w:lineRule="auto"/>
        <w:jc w:val="both"/>
        <w:rPr>
          <w:rFonts w:ascii="Tahoma" w:eastAsia="Times New Roman" w:hAnsi="Tahoma" w:cs="Tahoma"/>
          <w:b/>
          <w:bCs/>
          <w:color w:val="000066"/>
          <w:sz w:val="24"/>
          <w:szCs w:val="24"/>
        </w:rPr>
      </w:pPr>
      <w:r w:rsidRPr="00387075">
        <w:rPr>
          <w:rFonts w:ascii="Helvetica" w:eastAsia="Times New Roman" w:hAnsi="Helvetica" w:cs="Helvetica"/>
          <w:color w:val="000066"/>
          <w:sz w:val="21"/>
          <w:szCs w:val="21"/>
        </w:rPr>
        <w:br/>
      </w:r>
      <w:r w:rsidRPr="00246ED4">
        <w:rPr>
          <w:rFonts w:ascii="Tahoma" w:eastAsia="Times New Roman" w:hAnsi="Tahoma" w:cs="Tahoma"/>
          <w:b/>
          <w:bCs/>
          <w:color w:val="000066"/>
          <w:sz w:val="24"/>
          <w:szCs w:val="24"/>
        </w:rPr>
        <w:t>IV. CÂU THÁNH KINH HỌC THUỘC LÒNG</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246ED4">
      <w:pPr>
        <w:shd w:val="clear" w:color="auto" w:fill="FFFFFF"/>
        <w:spacing w:after="0" w:line="240" w:lineRule="auto"/>
        <w:jc w:val="center"/>
        <w:rPr>
          <w:rFonts w:ascii="Helvetica" w:eastAsia="Times New Roman" w:hAnsi="Helvetica" w:cs="Helvetica"/>
          <w:color w:val="000066"/>
          <w:sz w:val="21"/>
          <w:szCs w:val="21"/>
        </w:rPr>
      </w:pPr>
      <w:r w:rsidRPr="00B425D0">
        <w:rPr>
          <w:rFonts w:ascii="Tahoma" w:eastAsia="Times New Roman" w:hAnsi="Tahoma" w:cs="Tahoma"/>
          <w:b/>
          <w:bCs/>
          <w:i/>
          <w:iCs/>
          <w:color w:val="000066"/>
          <w:sz w:val="24"/>
          <w:szCs w:val="24"/>
        </w:rPr>
        <w:t>"Đứng dậy về đi! Lòng tin của anh đã cứu chữa anh."</w:t>
      </w:r>
    </w:p>
    <w:p w:rsidR="00387075" w:rsidRPr="00387075" w:rsidRDefault="00387075" w:rsidP="00246ED4">
      <w:pPr>
        <w:shd w:val="clear" w:color="auto" w:fill="FFFFFF"/>
        <w:spacing w:after="0" w:line="240" w:lineRule="auto"/>
        <w:jc w:val="center"/>
        <w:rPr>
          <w:rFonts w:ascii="Helvetica" w:eastAsia="Times New Roman" w:hAnsi="Helvetica" w:cs="Helvetica"/>
          <w:color w:val="000066"/>
          <w:sz w:val="21"/>
          <w:szCs w:val="21"/>
        </w:rPr>
      </w:pPr>
      <w:r w:rsidRPr="00246ED4">
        <w:rPr>
          <w:rFonts w:ascii="Tahoma" w:eastAsia="Times New Roman" w:hAnsi="Tahoma" w:cs="Tahoma"/>
          <w:i/>
          <w:iCs/>
          <w:color w:val="000066"/>
          <w:sz w:val="24"/>
          <w:szCs w:val="24"/>
        </w:rPr>
        <w:t>Tin Mừng thánh Luca 17,19</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246ED4" w:rsidRPr="00246ED4" w:rsidRDefault="00387075" w:rsidP="00246ED4">
      <w:pPr>
        <w:shd w:val="clear" w:color="auto" w:fill="FFFFFF"/>
        <w:spacing w:after="0" w:line="240" w:lineRule="auto"/>
        <w:jc w:val="center"/>
        <w:rPr>
          <w:rFonts w:ascii="Tahoma" w:eastAsia="Times New Roman" w:hAnsi="Tahoma" w:cs="Tahoma"/>
          <w:b/>
          <w:bCs/>
          <w:color w:val="000066"/>
          <w:sz w:val="24"/>
          <w:szCs w:val="24"/>
        </w:rPr>
      </w:pPr>
      <w:r w:rsidRPr="00246ED4">
        <w:rPr>
          <w:rFonts w:ascii="Tahoma" w:eastAsia="Times New Roman" w:hAnsi="Tahoma" w:cs="Tahoma"/>
          <w:b/>
          <w:bCs/>
          <w:color w:val="000066"/>
          <w:sz w:val="24"/>
          <w:szCs w:val="24"/>
        </w:rPr>
        <w:t xml:space="preserve">Lời giải đáp </w:t>
      </w:r>
    </w:p>
    <w:p w:rsidR="00246ED4" w:rsidRPr="00246ED4" w:rsidRDefault="00387075" w:rsidP="00246ED4">
      <w:pPr>
        <w:shd w:val="clear" w:color="auto" w:fill="FFFFFF"/>
        <w:spacing w:after="0" w:line="240" w:lineRule="auto"/>
        <w:jc w:val="center"/>
        <w:rPr>
          <w:rFonts w:ascii="Tahoma" w:eastAsia="Times New Roman" w:hAnsi="Tahoma" w:cs="Tahoma"/>
          <w:b/>
          <w:bCs/>
          <w:color w:val="000066"/>
          <w:sz w:val="24"/>
          <w:szCs w:val="24"/>
        </w:rPr>
      </w:pPr>
      <w:r w:rsidRPr="00246ED4">
        <w:rPr>
          <w:rFonts w:ascii="Tahoma" w:eastAsia="Times New Roman" w:hAnsi="Tahoma" w:cs="Tahoma"/>
          <w:b/>
          <w:bCs/>
          <w:color w:val="000066"/>
          <w:sz w:val="24"/>
          <w:szCs w:val="24"/>
        </w:rPr>
        <w:t>VUI HỌC THÁNH KINH</w:t>
      </w:r>
    </w:p>
    <w:p w:rsidR="00387075" w:rsidRPr="00246ED4" w:rsidRDefault="00387075" w:rsidP="00246ED4">
      <w:pPr>
        <w:shd w:val="clear" w:color="auto" w:fill="FFFFFF"/>
        <w:spacing w:after="0" w:line="240" w:lineRule="auto"/>
        <w:jc w:val="center"/>
        <w:rPr>
          <w:rFonts w:ascii="Tahoma" w:eastAsia="Times New Roman" w:hAnsi="Tahoma" w:cs="Tahoma"/>
          <w:b/>
          <w:bCs/>
          <w:color w:val="000066"/>
          <w:sz w:val="24"/>
          <w:szCs w:val="24"/>
        </w:rPr>
      </w:pPr>
      <w:r w:rsidRPr="00246ED4">
        <w:rPr>
          <w:rFonts w:ascii="Tahoma" w:eastAsia="Times New Roman" w:hAnsi="Tahoma" w:cs="Tahoma"/>
          <w:b/>
          <w:bCs/>
          <w:color w:val="000066"/>
          <w:sz w:val="24"/>
          <w:szCs w:val="24"/>
        </w:rPr>
        <w:t>CHÚA NHẬT 28 TN C</w:t>
      </w:r>
    </w:p>
    <w:p w:rsidR="00246ED4" w:rsidRPr="00387075" w:rsidRDefault="00246ED4" w:rsidP="00387075">
      <w:pPr>
        <w:shd w:val="clear" w:color="auto" w:fill="FFFFFF"/>
        <w:spacing w:after="0" w:line="240" w:lineRule="auto"/>
        <w:jc w:val="both"/>
        <w:rPr>
          <w:rFonts w:ascii="Helvetica" w:eastAsia="Times New Roman" w:hAnsi="Helvetica" w:cs="Helvetica"/>
          <w:color w:val="000066"/>
          <w:sz w:val="21"/>
          <w:szCs w:val="21"/>
        </w:rPr>
      </w:pP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I. HÌNH TÔ MÀU</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Chủ đề </w:t>
      </w:r>
    </w:p>
    <w:p w:rsidR="00387075" w:rsidRPr="00387075" w:rsidRDefault="00387075" w:rsidP="00246ED4">
      <w:pPr>
        <w:shd w:val="clear" w:color="auto" w:fill="FFFFFF"/>
        <w:spacing w:after="0" w:line="240" w:lineRule="auto"/>
        <w:jc w:val="center"/>
        <w:rPr>
          <w:rFonts w:ascii="Helvetica" w:eastAsia="Times New Roman" w:hAnsi="Helvetica" w:cs="Helvetica"/>
          <w:b/>
          <w:color w:val="000066"/>
          <w:sz w:val="21"/>
          <w:szCs w:val="21"/>
        </w:rPr>
      </w:pPr>
      <w:r w:rsidRPr="00387075">
        <w:rPr>
          <w:rFonts w:ascii="Tahoma" w:eastAsia="Times New Roman" w:hAnsi="Tahoma" w:cs="Tahoma"/>
          <w:b/>
          <w:color w:val="000066"/>
          <w:sz w:val="24"/>
          <w:szCs w:val="24"/>
          <w:highlight w:val="yellow"/>
        </w:rPr>
        <w:t>Tấm lòng tri ân</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 Câu TM thánh Luca 17,15 </w:t>
      </w:r>
    </w:p>
    <w:p w:rsidR="00246ED4" w:rsidRPr="00246ED4" w:rsidRDefault="00387075" w:rsidP="00246ED4">
      <w:pPr>
        <w:shd w:val="clear" w:color="auto" w:fill="FFFFFF"/>
        <w:spacing w:after="0" w:line="240" w:lineRule="auto"/>
        <w:jc w:val="center"/>
        <w:rPr>
          <w:rFonts w:ascii="Tahoma" w:eastAsia="Times New Roman" w:hAnsi="Tahoma" w:cs="Tahoma"/>
          <w:b/>
          <w:color w:val="000066"/>
          <w:sz w:val="24"/>
          <w:szCs w:val="24"/>
          <w:highlight w:val="yellow"/>
        </w:rPr>
      </w:pPr>
      <w:r w:rsidRPr="00387075">
        <w:rPr>
          <w:rFonts w:ascii="Tahoma" w:eastAsia="Times New Roman" w:hAnsi="Tahoma" w:cs="Tahoma"/>
          <w:b/>
          <w:color w:val="000066"/>
          <w:sz w:val="24"/>
          <w:szCs w:val="24"/>
          <w:highlight w:val="yellow"/>
        </w:rPr>
        <w:t xml:space="preserve">"Một người trong bọn, thấy mình được khỏi, </w:t>
      </w:r>
    </w:p>
    <w:p w:rsidR="00387075" w:rsidRPr="00387075" w:rsidRDefault="00387075" w:rsidP="00246ED4">
      <w:pPr>
        <w:shd w:val="clear" w:color="auto" w:fill="FFFFFF"/>
        <w:spacing w:after="0" w:line="240" w:lineRule="auto"/>
        <w:jc w:val="center"/>
        <w:rPr>
          <w:rFonts w:ascii="Helvetica" w:eastAsia="Times New Roman" w:hAnsi="Helvetica" w:cs="Helvetica"/>
          <w:b/>
          <w:color w:val="000066"/>
          <w:sz w:val="21"/>
          <w:szCs w:val="21"/>
        </w:rPr>
      </w:pPr>
      <w:r w:rsidRPr="00387075">
        <w:rPr>
          <w:rFonts w:ascii="Tahoma" w:eastAsia="Times New Roman" w:hAnsi="Tahoma" w:cs="Tahoma"/>
          <w:b/>
          <w:color w:val="000066"/>
          <w:sz w:val="24"/>
          <w:szCs w:val="24"/>
          <w:highlight w:val="yellow"/>
        </w:rPr>
        <w:t>liền quay trở lại và lớn tiếng tôn vinh Thiên Chúa."</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II. TRẮC NGHIỆM</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01. a. Bệnh phong (Lc 17,12)</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02. b. Lạy thầy Giêsu, xin rủ lòng thương chúng tôi (Lc 17,13)</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03. b. Hãy đi trình diện với các tư tế (Lc 17,14)</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04. a. Tạ ơn (Lc 17,16)</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05. c. Đứng dậy về đi! Lòng tin của anh đã cứu chữa anh (Lc 17,17)</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246ED4">
        <w:rPr>
          <w:rFonts w:ascii="Tahoma" w:eastAsia="Times New Roman" w:hAnsi="Tahoma" w:cs="Tahoma"/>
          <w:b/>
          <w:bCs/>
          <w:color w:val="000066"/>
          <w:sz w:val="24"/>
          <w:szCs w:val="24"/>
        </w:rPr>
        <w:t>III. Ô CHỮ </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01. Đức Giêsu (Lc 17,11-19)</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02. Tạ ơn (Lc 17,16)</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03. Samari (Lc 17,16)</w:t>
      </w:r>
    </w:p>
    <w:p w:rsidR="00246ED4" w:rsidRPr="00246ED4" w:rsidRDefault="00387075" w:rsidP="00387075">
      <w:pPr>
        <w:shd w:val="clear" w:color="auto" w:fill="FFFFFF"/>
        <w:spacing w:after="0" w:line="240" w:lineRule="auto"/>
        <w:jc w:val="both"/>
        <w:rPr>
          <w:rFonts w:ascii="Tahoma" w:eastAsia="Times New Roman" w:hAnsi="Tahoma" w:cs="Tahoma"/>
          <w:color w:val="000066"/>
          <w:sz w:val="24"/>
          <w:szCs w:val="24"/>
        </w:rPr>
      </w:pPr>
      <w:r w:rsidRPr="00387075">
        <w:rPr>
          <w:rFonts w:ascii="Tahoma" w:eastAsia="Times New Roman" w:hAnsi="Tahoma" w:cs="Tahoma"/>
          <w:color w:val="000066"/>
          <w:sz w:val="24"/>
          <w:szCs w:val="24"/>
        </w:rPr>
        <w:t>04. Mười (Lc 17,12)</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Tahoma" w:eastAsia="Times New Roman" w:hAnsi="Tahoma" w:cs="Tahoma"/>
          <w:color w:val="000066"/>
          <w:sz w:val="24"/>
          <w:szCs w:val="24"/>
        </w:rPr>
        <w:t>05. Thiên Chúa (Lc 17,15)</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387075" w:rsidRPr="00246ED4" w:rsidRDefault="00246ED4" w:rsidP="00387075">
      <w:pPr>
        <w:shd w:val="clear" w:color="auto" w:fill="FFFFFF"/>
        <w:spacing w:after="0" w:line="240" w:lineRule="auto"/>
        <w:jc w:val="both"/>
        <w:rPr>
          <w:rFonts w:ascii="Tahoma" w:eastAsia="Times New Roman" w:hAnsi="Tahoma" w:cs="Tahoma"/>
          <w:b/>
          <w:bCs/>
          <w:i/>
          <w:iCs/>
          <w:color w:val="000066"/>
          <w:sz w:val="24"/>
          <w:szCs w:val="24"/>
        </w:rPr>
      </w:pPr>
      <w:r w:rsidRPr="00246ED4">
        <w:rPr>
          <w:rFonts w:ascii="Tahoma" w:eastAsia="Times New Roman" w:hAnsi="Tahoma" w:cs="Tahoma"/>
          <w:b/>
          <w:bCs/>
          <w:i/>
          <w:iCs/>
          <w:color w:val="000066"/>
          <w:sz w:val="24"/>
          <w:szCs w:val="24"/>
        </w:rPr>
        <w:t>Hàng dọc</w:t>
      </w:r>
      <w:r w:rsidR="00387075" w:rsidRPr="00246ED4">
        <w:rPr>
          <w:rFonts w:ascii="Tahoma" w:eastAsia="Times New Roman" w:hAnsi="Tahoma" w:cs="Tahoma"/>
          <w:b/>
          <w:bCs/>
          <w:i/>
          <w:iCs/>
          <w:color w:val="000066"/>
          <w:sz w:val="24"/>
          <w:szCs w:val="24"/>
        </w:rPr>
        <w:t xml:space="preserve">: </w:t>
      </w:r>
      <w:r w:rsidR="00387075" w:rsidRPr="00246ED4">
        <w:rPr>
          <w:rFonts w:ascii="Tahoma" w:eastAsia="Times New Roman" w:hAnsi="Tahoma" w:cs="Tahoma"/>
          <w:b/>
          <w:bCs/>
          <w:i/>
          <w:iCs/>
          <w:color w:val="000066"/>
          <w:sz w:val="24"/>
          <w:szCs w:val="24"/>
        </w:rPr>
        <w:t>Cám ơn</w:t>
      </w:r>
    </w:p>
    <w:p w:rsidR="00246ED4" w:rsidRPr="00B425D0" w:rsidRDefault="00246ED4" w:rsidP="00387075">
      <w:pPr>
        <w:shd w:val="clear" w:color="auto" w:fill="FFFFFF"/>
        <w:spacing w:after="0" w:line="240" w:lineRule="auto"/>
        <w:jc w:val="both"/>
        <w:rPr>
          <w:rFonts w:ascii="Tahoma" w:eastAsia="Times New Roman" w:hAnsi="Tahoma" w:cs="Tahoma"/>
          <w:b/>
          <w:bCs/>
          <w:i/>
          <w:iCs/>
          <w:color w:val="006600"/>
          <w:szCs w:val="28"/>
        </w:rPr>
      </w:pPr>
    </w:p>
    <w:p w:rsidR="00246ED4" w:rsidRPr="00387075" w:rsidRDefault="00246ED4" w:rsidP="00387075">
      <w:pPr>
        <w:shd w:val="clear" w:color="auto" w:fill="FFFFFF"/>
        <w:spacing w:after="0" w:line="240" w:lineRule="auto"/>
        <w:jc w:val="both"/>
        <w:rPr>
          <w:rFonts w:ascii="Helvetica" w:eastAsia="Times New Roman" w:hAnsi="Helvetica" w:cs="Helvetica"/>
          <w:color w:val="006600"/>
          <w:szCs w:val="28"/>
        </w:rPr>
      </w:pPr>
      <w:r w:rsidRPr="00B425D0">
        <w:rPr>
          <w:rFonts w:ascii="Helvetica" w:eastAsia="Times New Roman" w:hAnsi="Helvetica" w:cs="Helvetica"/>
          <w:color w:val="006600"/>
          <w:szCs w:val="28"/>
        </w:rPr>
        <w:t>G.B Nguyễn Thái hùng</w:t>
      </w:r>
    </w:p>
    <w:p w:rsidR="00387075" w:rsidRPr="00387075" w:rsidRDefault="00387075" w:rsidP="00387075">
      <w:pPr>
        <w:shd w:val="clear" w:color="auto" w:fill="FFFFFF"/>
        <w:spacing w:after="0" w:line="240" w:lineRule="auto"/>
        <w:jc w:val="both"/>
        <w:rPr>
          <w:rFonts w:ascii="Helvetica" w:eastAsia="Times New Roman" w:hAnsi="Helvetica" w:cs="Helvetica"/>
          <w:color w:val="000066"/>
          <w:sz w:val="21"/>
          <w:szCs w:val="21"/>
        </w:rPr>
      </w:pPr>
      <w:r w:rsidRPr="00387075">
        <w:rPr>
          <w:rFonts w:ascii="Helvetica" w:eastAsia="Times New Roman" w:hAnsi="Helvetica" w:cs="Helvetica"/>
          <w:color w:val="000066"/>
          <w:sz w:val="21"/>
          <w:szCs w:val="21"/>
        </w:rPr>
        <w:t> </w:t>
      </w:r>
    </w:p>
    <w:p w:rsidR="000A1638" w:rsidRPr="00246ED4" w:rsidRDefault="000A1638">
      <w:pPr>
        <w:rPr>
          <w:color w:val="000066"/>
        </w:rPr>
      </w:pPr>
    </w:p>
    <w:sectPr w:rsidR="000A1638" w:rsidRPr="00246ED4" w:rsidSect="00246ED4">
      <w:pgSz w:w="11907" w:h="16840" w:code="9"/>
      <w:pgMar w:top="1008" w:right="1008" w:bottom="1008"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87075"/>
    <w:rsid w:val="000A1638"/>
    <w:rsid w:val="00246ED4"/>
    <w:rsid w:val="00387075"/>
    <w:rsid w:val="006E74EF"/>
    <w:rsid w:val="00B42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7075"/>
    <w:rPr>
      <w:b/>
      <w:bCs/>
    </w:rPr>
  </w:style>
  <w:style w:type="paragraph" w:styleId="NormalWeb">
    <w:name w:val="Normal (Web)"/>
    <w:basedOn w:val="Normal"/>
    <w:uiPriority w:val="99"/>
    <w:semiHidden/>
    <w:unhideWhenUsed/>
    <w:rsid w:val="0038707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87075"/>
    <w:rPr>
      <w:i/>
      <w:iCs/>
    </w:rPr>
  </w:style>
  <w:style w:type="paragraph" w:styleId="BalloonText">
    <w:name w:val="Balloon Text"/>
    <w:basedOn w:val="Normal"/>
    <w:link w:val="BalloonTextChar"/>
    <w:uiPriority w:val="99"/>
    <w:semiHidden/>
    <w:unhideWhenUsed/>
    <w:rsid w:val="0038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075"/>
    <w:rPr>
      <w:rFonts w:ascii="Tahoma" w:hAnsi="Tahoma" w:cs="Tahoma"/>
      <w:sz w:val="16"/>
      <w:szCs w:val="16"/>
    </w:rPr>
  </w:style>
  <w:style w:type="paragraph" w:styleId="ListParagraph">
    <w:name w:val="List Paragraph"/>
    <w:basedOn w:val="Normal"/>
    <w:uiPriority w:val="34"/>
    <w:qFormat/>
    <w:rsid w:val="00246ED4"/>
    <w:pPr>
      <w:ind w:left="720"/>
      <w:contextualSpacing/>
    </w:pPr>
  </w:style>
</w:styles>
</file>

<file path=word/webSettings.xml><?xml version="1.0" encoding="utf-8"?>
<w:webSettings xmlns:r="http://schemas.openxmlformats.org/officeDocument/2006/relationships" xmlns:w="http://schemas.openxmlformats.org/wordprocessingml/2006/main">
  <w:divs>
    <w:div w:id="7822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28-tn-c/OC%2028%20TN%20C_0.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28-tn-c/lc%2017%2C%2011-19a_0.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2022-10-06T05:21:00Z</dcterms:created>
  <dcterms:modified xsi:type="dcterms:W3CDTF">2022-10-06T05:34:00Z</dcterms:modified>
</cp:coreProperties>
</file>