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0A" w:rsidRPr="00792F5A" w:rsidRDefault="00A42EB9" w:rsidP="00792F5A">
      <w:pPr>
        <w:pStyle w:val="NormalWeb"/>
        <w:shd w:val="clear" w:color="auto" w:fill="FFFFFF"/>
        <w:spacing w:before="0" w:beforeAutospacing="0" w:after="0" w:afterAutospacing="0"/>
        <w:jc w:val="center"/>
        <w:rPr>
          <w:rStyle w:val="Strong"/>
          <w:rFonts w:ascii="Arial" w:hAnsi="Arial" w:cs="Arial"/>
          <w:color w:val="0000FF"/>
          <w:sz w:val="28"/>
          <w:szCs w:val="28"/>
          <w:highlight w:val="yellow"/>
        </w:rPr>
      </w:pPr>
      <w:r w:rsidRPr="00792F5A">
        <w:rPr>
          <w:rStyle w:val="Strong"/>
          <w:rFonts w:ascii="Arial" w:hAnsi="Arial" w:cs="Arial"/>
          <w:color w:val="0000FF"/>
          <w:sz w:val="28"/>
          <w:szCs w:val="28"/>
          <w:highlight w:val="yellow"/>
        </w:rPr>
        <w:t>VUI HỌC THÁNH KINH</w:t>
      </w:r>
    </w:p>
    <w:p w:rsidR="00E8490A" w:rsidRPr="00792F5A" w:rsidRDefault="00A42EB9" w:rsidP="00792F5A">
      <w:pPr>
        <w:pStyle w:val="NormalWeb"/>
        <w:shd w:val="clear" w:color="auto" w:fill="FFFFFF"/>
        <w:spacing w:before="0" w:beforeAutospacing="0" w:after="0" w:afterAutospacing="0"/>
        <w:jc w:val="center"/>
        <w:rPr>
          <w:rStyle w:val="Strong"/>
          <w:rFonts w:ascii="Arial" w:hAnsi="Arial" w:cs="Arial"/>
          <w:color w:val="0000FF"/>
          <w:sz w:val="28"/>
          <w:szCs w:val="28"/>
        </w:rPr>
      </w:pPr>
      <w:r w:rsidRPr="00792F5A">
        <w:rPr>
          <w:rStyle w:val="Strong"/>
          <w:rFonts w:ascii="Arial" w:hAnsi="Arial" w:cs="Arial"/>
          <w:color w:val="0000FF"/>
          <w:sz w:val="28"/>
          <w:szCs w:val="28"/>
          <w:highlight w:val="yellow"/>
        </w:rPr>
        <w:t>CHÚA NHẬT 25 TN C</w:t>
      </w:r>
    </w:p>
    <w:p w:rsidR="00E8490A" w:rsidRPr="00792F5A" w:rsidRDefault="00A42EB9" w:rsidP="00792F5A">
      <w:pPr>
        <w:pStyle w:val="NormalWeb"/>
        <w:shd w:val="clear" w:color="auto" w:fill="FFFFFF"/>
        <w:spacing w:before="0" w:beforeAutospacing="0" w:after="0" w:afterAutospacing="0"/>
        <w:jc w:val="center"/>
        <w:rPr>
          <w:b/>
          <w:i/>
          <w:color w:val="006600"/>
        </w:rPr>
      </w:pPr>
      <w:r w:rsidRPr="00792F5A">
        <w:rPr>
          <w:b/>
          <w:i/>
          <w:color w:val="006600"/>
        </w:rPr>
        <w:t>Tin Mừng thánh Luca 16,1-13</w:t>
      </w:r>
    </w:p>
    <w:p w:rsidR="00E8490A" w:rsidRPr="00E8490A" w:rsidRDefault="00A42EB9" w:rsidP="00E8490A">
      <w:pPr>
        <w:pStyle w:val="NormalWeb"/>
        <w:shd w:val="clear" w:color="auto" w:fill="FFFFFF"/>
        <w:spacing w:before="0" w:beforeAutospacing="0" w:after="0" w:afterAutospacing="0"/>
        <w:jc w:val="both"/>
        <w:rPr>
          <w:b/>
          <w:color w:val="000066"/>
          <w:sz w:val="28"/>
          <w:szCs w:val="28"/>
        </w:rPr>
      </w:pPr>
      <w:r w:rsidRPr="00E8490A">
        <w:rPr>
          <w:rFonts w:ascii="Verdana" w:hAnsi="Verdana"/>
          <w:color w:val="000066"/>
          <w:sz w:val="23"/>
          <w:szCs w:val="23"/>
        </w:rPr>
        <w:br/>
      </w:r>
      <w:r w:rsidRPr="00E8490A">
        <w:rPr>
          <w:b/>
          <w:color w:val="000066"/>
          <w:sz w:val="28"/>
          <w:szCs w:val="28"/>
        </w:rPr>
        <w:t>TIN MỪNG</w:t>
      </w:r>
    </w:p>
    <w:p w:rsidR="00E8490A" w:rsidRDefault="00A42EB9" w:rsidP="00E8490A">
      <w:pPr>
        <w:pStyle w:val="NormalWeb"/>
        <w:shd w:val="clear" w:color="auto" w:fill="FFFFFF"/>
        <w:spacing w:before="0" w:beforeAutospacing="0" w:after="0" w:afterAutospacing="0"/>
        <w:jc w:val="both"/>
        <w:rPr>
          <w:rStyle w:val="Strong"/>
          <w:color w:val="000066"/>
          <w:sz w:val="28"/>
          <w:szCs w:val="28"/>
        </w:rPr>
      </w:pPr>
      <w:r w:rsidRPr="00E8490A">
        <w:rPr>
          <w:rStyle w:val="Strong"/>
          <w:color w:val="000066"/>
          <w:sz w:val="28"/>
          <w:szCs w:val="28"/>
        </w:rPr>
        <w:t>Dụ ngôn người quản gia bất lương</w:t>
      </w:r>
    </w:p>
    <w:p w:rsidR="00E8490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1 Đức Giê-su còn nói với các môn đệ rằng: “Một nhà phú hộ kia có một người quản gia. Người ta tố cáo với ông là anh này đã phung phí của cải nhà ông.2 Ông mới gọi anh ta đến mà bảo: “Tôi nghe người ta nói gì về anh đó? Công việc quản lý của anh, anh tính sổ đi, vì từ nay anh không được làm quản gia nữa!3 Người quản gia liền nghĩ bụng: “Mình sẽ làm gì đây? Vì ông chủ đã cất chức quản gia của mình rồi. Cuốc đất thì không nổi, ăn mày thì hổ ngươi.4 Mình biết phải làm gì rồi, để sau khi mất chức quản gia, sẽ có người đón rước mình về nhà họ!</w:t>
      </w:r>
    </w:p>
    <w:p w:rsidR="00E8490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5 “Anh ta liền cho gọi từng con nợ của chủ đến, và hỏi người thứ nhất: “Bác nợ chủ tôi bao nhiêu vậy?6 Người ấy đáp: “Một trăm thùng dầu ô-liu. Anh ta bảo: “Bác cầm lấy biên lai của bác đây, ngồi xuống mau, viết năm chục thôi.7 Rồi anh ta hỏi người khác: “Còn bác, bác nợ bao nhiêu vậy? Người ấy đáp: “Một ngàn giạ lúa. Anh ta bảo: “Bác cầm lấy biên lai của bác đây, viết lại tám trăm thôi.</w:t>
      </w:r>
    </w:p>
    <w:p w:rsidR="00E8490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8 “Và ông chủ khen tên quản gia bất lương đó đã hành động khôn khéo. Quả thế, con cái đời này khôn khéo hơn con cái ánh sáng khi xử sự với người đồng loại.</w:t>
      </w:r>
      <w:r w:rsidRPr="00E8490A">
        <w:rPr>
          <w:rFonts w:ascii="Verdana" w:hAnsi="Verdana"/>
          <w:color w:val="000066"/>
          <w:sz w:val="23"/>
          <w:szCs w:val="23"/>
        </w:rPr>
        <w:br/>
      </w:r>
      <w:r w:rsidRPr="00E8490A">
        <w:rPr>
          <w:color w:val="000066"/>
          <w:sz w:val="28"/>
          <w:szCs w:val="28"/>
        </w:rPr>
        <w:t>Trung tín trong việc sử dụng Tiền Của</w:t>
      </w:r>
    </w:p>
    <w:p w:rsidR="00E8490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9 “Phần Thầy, Thầy bảo cho anh em biết: hãy dùng Tiền Của bất chính mà tạo lấy bạn bè, phòng khi hết tiền hết bạc, họ sẽ đón rước anh em vào nơi ở vĩnh cửu.10 Ai trung tín trong việc rất nhỏ, thì cũng trung tín trong việc lớn; ai bất lương trong việc rất nhỏ, thì cũng bất lương trong việc lớn.11 Vậy nếu anh em không trung tín trong việc sử dụng Tiền Của bất chính, thì ai sẽ tín nhiệm mà giao phó của cải chân thật cho anh em?12 Và nếu anh em không trung tín trong việc sử dụng của cải của người khác, thì ai sẽ ban cho anh em của cải dành riêng cho anh em?</w:t>
      </w:r>
    </w:p>
    <w:p w:rsidR="00A42EB9"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13 “Không gia nhân nào có thể làm tôi hai chủ, vì hoặc sẽ ghét chủ này mà yêu chủ kia, hoặc sẽ gắn bó với chủ này mà khinh dể chủ nọ. Anh em không thể vừa làm tôi Thiên Chúa, vừa làm tôi Tiền Của được.”</w:t>
      </w:r>
    </w:p>
    <w:p w:rsidR="00E8490A" w:rsidRPr="00E8490A" w:rsidRDefault="00E8490A" w:rsidP="00E8490A">
      <w:pPr>
        <w:pStyle w:val="NormalWeb"/>
        <w:shd w:val="clear" w:color="auto" w:fill="FFFFFF"/>
        <w:spacing w:before="0" w:beforeAutospacing="0" w:after="0" w:afterAutospacing="0"/>
        <w:jc w:val="both"/>
        <w:rPr>
          <w:rFonts w:ascii="Verdana" w:hAnsi="Verdana"/>
          <w:color w:val="000066"/>
          <w:sz w:val="23"/>
          <w:szCs w:val="23"/>
        </w:rPr>
      </w:pP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rStyle w:val="Strong"/>
          <w:color w:val="000066"/>
          <w:sz w:val="28"/>
          <w:szCs w:val="28"/>
        </w:rPr>
        <w:t>I. HÌNH TÔ MÀU</w:t>
      </w:r>
    </w:p>
    <w:p w:rsidR="00A42EB9" w:rsidRPr="00E8490A" w:rsidRDefault="00A42EB9" w:rsidP="00792F5A">
      <w:pPr>
        <w:pStyle w:val="NormalWeb"/>
        <w:shd w:val="clear" w:color="auto" w:fill="FFFFFF"/>
        <w:spacing w:before="0" w:beforeAutospacing="0" w:after="0" w:afterAutospacing="0"/>
        <w:jc w:val="center"/>
        <w:rPr>
          <w:rFonts w:ascii="Verdana" w:hAnsi="Verdana"/>
          <w:color w:val="000066"/>
          <w:sz w:val="23"/>
          <w:szCs w:val="23"/>
        </w:rPr>
      </w:pPr>
      <w:r w:rsidRPr="00E8490A">
        <w:rPr>
          <w:b/>
          <w:bCs/>
          <w:noProof/>
          <w:color w:val="000066"/>
          <w:sz w:val="28"/>
          <w:szCs w:val="28"/>
        </w:rPr>
        <w:drawing>
          <wp:inline distT="0" distB="0" distL="0" distR="0">
            <wp:extent cx="1930262" cy="2536916"/>
            <wp:effectExtent l="19050" t="0" r="0" b="0"/>
            <wp:docPr id="1" name="Picture 1" descr="http://thanhlinh.net/sites/default/files/Images/lc%2016%2C%2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anhlinh.net/sites/default/files/Images/lc%2016%2C%201-13.jpg"/>
                    <pic:cNvPicPr>
                      <a:picLocks noChangeAspect="1" noChangeArrowheads="1"/>
                    </pic:cNvPicPr>
                  </pic:nvPicPr>
                  <pic:blipFill>
                    <a:blip r:embed="rId4"/>
                    <a:srcRect/>
                    <a:stretch>
                      <a:fillRect/>
                    </a:stretch>
                  </pic:blipFill>
                  <pic:spPr bwMode="auto">
                    <a:xfrm>
                      <a:off x="0" y="0"/>
                      <a:ext cx="1933305" cy="2540915"/>
                    </a:xfrm>
                    <a:prstGeom prst="rect">
                      <a:avLst/>
                    </a:prstGeom>
                    <a:noFill/>
                    <a:ln w="9525">
                      <a:noFill/>
                      <a:miter lim="800000"/>
                      <a:headEnd/>
                      <a:tailEnd/>
                    </a:ln>
                  </pic:spPr>
                </pic:pic>
              </a:graphicData>
            </a:graphic>
          </wp:inline>
        </w:drawing>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lastRenderedPageBreak/>
        <w:t>* Chủ đề của hình này là gì?</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 . . . . . . . . . . . . . . . . . . . . . . . . . . . . . . . .</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 Bạn hãy viết lại câu TM thánh Luca 16,10a</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 . . . . . . . . . . . . . . . . . . . . . . . . . . . . . . . .</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 . . . . . . . . . . . . . . . . . . . . . . . . . . . . . . . .</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 . . . . . . . . . . . . . . . . . . . . . . . . . . . . . . . .</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 . . . . . . . . . . . . . . . . . . . . . . . . . . . . . . . .</w:t>
      </w:r>
    </w:p>
    <w:p w:rsidR="00792F5A" w:rsidRDefault="00A42EB9" w:rsidP="00E8490A">
      <w:pPr>
        <w:pStyle w:val="NormalWeb"/>
        <w:shd w:val="clear" w:color="auto" w:fill="FFFFFF"/>
        <w:spacing w:before="0" w:beforeAutospacing="0" w:after="0" w:afterAutospacing="0"/>
        <w:jc w:val="both"/>
        <w:rPr>
          <w:rStyle w:val="Strong"/>
          <w:color w:val="000066"/>
          <w:sz w:val="28"/>
          <w:szCs w:val="28"/>
        </w:rPr>
      </w:pPr>
      <w:r w:rsidRPr="00E8490A">
        <w:rPr>
          <w:rFonts w:ascii="Verdana" w:hAnsi="Verdana"/>
          <w:color w:val="000066"/>
          <w:sz w:val="23"/>
          <w:szCs w:val="23"/>
        </w:rPr>
        <w:br/>
      </w:r>
      <w:r w:rsidRPr="00E8490A">
        <w:rPr>
          <w:rStyle w:val="Strong"/>
          <w:color w:val="000066"/>
          <w:sz w:val="28"/>
          <w:szCs w:val="28"/>
        </w:rPr>
        <w:t>II. TRẮC NGHIỆM</w:t>
      </w:r>
    </w:p>
    <w:p w:rsidR="00792F5A" w:rsidRPr="00792F5A" w:rsidRDefault="00A42EB9" w:rsidP="00E8490A">
      <w:pPr>
        <w:pStyle w:val="NormalWeb"/>
        <w:shd w:val="clear" w:color="auto" w:fill="FFFFFF"/>
        <w:spacing w:before="0" w:beforeAutospacing="0" w:after="0" w:afterAutospacing="0"/>
        <w:jc w:val="both"/>
        <w:rPr>
          <w:b/>
          <w:i/>
          <w:color w:val="000066"/>
          <w:sz w:val="28"/>
          <w:szCs w:val="28"/>
        </w:rPr>
      </w:pPr>
      <w:r w:rsidRPr="00792F5A">
        <w:rPr>
          <w:b/>
          <w:i/>
          <w:color w:val="000066"/>
          <w:sz w:val="28"/>
          <w:szCs w:val="28"/>
        </w:rPr>
        <w:t>01. Người ta tố cáo với nhà phú hộ người quản gia của ông thế nào? (Lc 16,1)</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a. Phung phí của cải nhà ông</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b. Khó khăn với con nợ</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c. Lường gạt mọi người</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d. Khắt khe</w:t>
      </w:r>
    </w:p>
    <w:p w:rsidR="00792F5A" w:rsidRDefault="00792F5A" w:rsidP="00E8490A">
      <w:pPr>
        <w:pStyle w:val="NormalWeb"/>
        <w:shd w:val="clear" w:color="auto" w:fill="FFFFFF"/>
        <w:spacing w:before="0" w:beforeAutospacing="0" w:after="0" w:afterAutospacing="0"/>
        <w:jc w:val="both"/>
        <w:rPr>
          <w:color w:val="000066"/>
          <w:sz w:val="28"/>
          <w:szCs w:val="28"/>
        </w:rPr>
      </w:pPr>
    </w:p>
    <w:p w:rsidR="00792F5A" w:rsidRPr="00792F5A" w:rsidRDefault="00A42EB9" w:rsidP="00E8490A">
      <w:pPr>
        <w:pStyle w:val="NormalWeb"/>
        <w:shd w:val="clear" w:color="auto" w:fill="FFFFFF"/>
        <w:spacing w:before="0" w:beforeAutospacing="0" w:after="0" w:afterAutospacing="0"/>
        <w:jc w:val="both"/>
        <w:rPr>
          <w:b/>
          <w:i/>
          <w:color w:val="000066"/>
          <w:sz w:val="28"/>
          <w:szCs w:val="28"/>
        </w:rPr>
      </w:pPr>
      <w:r w:rsidRPr="00792F5A">
        <w:rPr>
          <w:b/>
          <w:i/>
          <w:color w:val="000066"/>
          <w:sz w:val="28"/>
          <w:szCs w:val="28"/>
        </w:rPr>
        <w:t>02. Người quản gia biết giới hạn của mình là gì? (Lc 16,3)</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a. Cuốc đất không nổi</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b. Ăn mày thì hổ ngươi</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c. Chăn heo cho người khác</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d. Chỉ a và b đúng</w:t>
      </w:r>
    </w:p>
    <w:p w:rsidR="00792F5A" w:rsidRPr="00792F5A" w:rsidRDefault="00A42EB9" w:rsidP="00E8490A">
      <w:pPr>
        <w:pStyle w:val="NormalWeb"/>
        <w:shd w:val="clear" w:color="auto" w:fill="FFFFFF"/>
        <w:spacing w:before="0" w:beforeAutospacing="0" w:after="0" w:afterAutospacing="0"/>
        <w:jc w:val="both"/>
        <w:rPr>
          <w:b/>
          <w:i/>
          <w:color w:val="000066"/>
          <w:sz w:val="28"/>
          <w:szCs w:val="28"/>
        </w:rPr>
      </w:pPr>
      <w:r w:rsidRPr="00E8490A">
        <w:rPr>
          <w:rFonts w:ascii="Verdana" w:hAnsi="Verdana"/>
          <w:color w:val="000066"/>
          <w:sz w:val="23"/>
          <w:szCs w:val="23"/>
        </w:rPr>
        <w:br/>
      </w:r>
      <w:r w:rsidRPr="00792F5A">
        <w:rPr>
          <w:b/>
          <w:i/>
          <w:color w:val="000066"/>
          <w:sz w:val="28"/>
          <w:szCs w:val="28"/>
        </w:rPr>
        <w:t>03. Người thứ nhất nợ chủ anh cái gì? (Lc 16,6)</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a. Lúa</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b. Dầu ôliu</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c. Tiền</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d. Bánh</w:t>
      </w:r>
    </w:p>
    <w:p w:rsidR="00792F5A" w:rsidRPr="00792F5A" w:rsidRDefault="00A42EB9" w:rsidP="00E8490A">
      <w:pPr>
        <w:pStyle w:val="NormalWeb"/>
        <w:shd w:val="clear" w:color="auto" w:fill="FFFFFF"/>
        <w:spacing w:before="0" w:beforeAutospacing="0" w:after="0" w:afterAutospacing="0"/>
        <w:jc w:val="both"/>
        <w:rPr>
          <w:b/>
          <w:i/>
          <w:color w:val="000066"/>
          <w:sz w:val="28"/>
          <w:szCs w:val="28"/>
        </w:rPr>
      </w:pPr>
      <w:r w:rsidRPr="00792F5A">
        <w:rPr>
          <w:rFonts w:ascii="Verdana" w:hAnsi="Verdana"/>
          <w:b/>
          <w:i/>
          <w:color w:val="000066"/>
          <w:sz w:val="23"/>
          <w:szCs w:val="23"/>
        </w:rPr>
        <w:br/>
      </w:r>
      <w:r w:rsidRPr="00792F5A">
        <w:rPr>
          <w:b/>
          <w:i/>
          <w:color w:val="000066"/>
          <w:sz w:val="28"/>
          <w:szCs w:val="28"/>
        </w:rPr>
        <w:t>04. Đức Giêsu bảo hãy dùng tiền của bất chính để làm gì? (Lc 16,9)</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a. Tạo lấy bạn bè</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b. Đầu cơ lương thực</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c. Tích góp giàu sang</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d. Mua lấy ruộng đất</w:t>
      </w:r>
    </w:p>
    <w:p w:rsidR="00792F5A" w:rsidRPr="00792F5A" w:rsidRDefault="00A42EB9" w:rsidP="00E8490A">
      <w:pPr>
        <w:pStyle w:val="NormalWeb"/>
        <w:shd w:val="clear" w:color="auto" w:fill="FFFFFF"/>
        <w:spacing w:before="0" w:beforeAutospacing="0" w:after="0" w:afterAutospacing="0"/>
        <w:jc w:val="both"/>
        <w:rPr>
          <w:b/>
          <w:i/>
          <w:color w:val="000066"/>
          <w:sz w:val="28"/>
          <w:szCs w:val="28"/>
        </w:rPr>
      </w:pPr>
      <w:r w:rsidRPr="00E8490A">
        <w:rPr>
          <w:rFonts w:ascii="Verdana" w:hAnsi="Verdana"/>
          <w:color w:val="000066"/>
          <w:sz w:val="23"/>
          <w:szCs w:val="23"/>
        </w:rPr>
        <w:br/>
      </w:r>
      <w:r w:rsidRPr="00792F5A">
        <w:rPr>
          <w:b/>
          <w:i/>
          <w:color w:val="000066"/>
          <w:sz w:val="28"/>
          <w:szCs w:val="28"/>
        </w:rPr>
        <w:t>05. Không gia nhân nào có thể làm tôi 2 chủ, anh em không thể vừa làm tôi ai, vừa làm tôi tiền của được? (Lc 16,13)</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a. Ma quỷ</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b. Thiên Chúa</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c. Người đời</w:t>
      </w:r>
    </w:p>
    <w:p w:rsidR="00A42EB9"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d. Xã hội</w:t>
      </w:r>
    </w:p>
    <w:p w:rsidR="00792F5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792F5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792F5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792F5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792F5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792F5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792F5A" w:rsidRPr="00E8490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rStyle w:val="Strong"/>
          <w:color w:val="000066"/>
          <w:sz w:val="28"/>
          <w:szCs w:val="28"/>
        </w:rPr>
        <w:lastRenderedPageBreak/>
        <w:t>III. Ô CHỮ</w:t>
      </w:r>
    </w:p>
    <w:p w:rsidR="00A42EB9" w:rsidRDefault="00A42EB9" w:rsidP="00792F5A">
      <w:pPr>
        <w:pStyle w:val="NormalWeb"/>
        <w:shd w:val="clear" w:color="auto" w:fill="FFFFFF"/>
        <w:spacing w:before="0" w:beforeAutospacing="0" w:after="0" w:afterAutospacing="0"/>
        <w:jc w:val="center"/>
        <w:rPr>
          <w:rFonts w:ascii="Verdana" w:hAnsi="Verdana"/>
          <w:color w:val="000066"/>
          <w:sz w:val="23"/>
          <w:szCs w:val="23"/>
        </w:rPr>
      </w:pPr>
      <w:r w:rsidRPr="00E8490A">
        <w:rPr>
          <w:noProof/>
          <w:color w:val="000066"/>
          <w:sz w:val="28"/>
          <w:szCs w:val="28"/>
        </w:rPr>
        <w:drawing>
          <wp:inline distT="0" distB="0" distL="0" distR="0">
            <wp:extent cx="3057525" cy="1954057"/>
            <wp:effectExtent l="19050" t="0" r="9525" b="0"/>
            <wp:docPr id="2" name="Picture 2" descr="http://thanhlinh.net/sites/default/files/Images/OC%2025%20TN%2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anhlinh.net/sites/default/files/Images/OC%2025%20TN%20C.jpg"/>
                    <pic:cNvPicPr>
                      <a:picLocks noChangeAspect="1" noChangeArrowheads="1"/>
                    </pic:cNvPicPr>
                  </pic:nvPicPr>
                  <pic:blipFill>
                    <a:blip r:embed="rId5"/>
                    <a:srcRect/>
                    <a:stretch>
                      <a:fillRect/>
                    </a:stretch>
                  </pic:blipFill>
                  <pic:spPr bwMode="auto">
                    <a:xfrm>
                      <a:off x="0" y="0"/>
                      <a:ext cx="3057525" cy="1954057"/>
                    </a:xfrm>
                    <a:prstGeom prst="rect">
                      <a:avLst/>
                    </a:prstGeom>
                    <a:noFill/>
                    <a:ln w="9525">
                      <a:noFill/>
                      <a:miter lim="800000"/>
                      <a:headEnd/>
                      <a:tailEnd/>
                    </a:ln>
                  </pic:spPr>
                </pic:pic>
              </a:graphicData>
            </a:graphic>
          </wp:inline>
        </w:drawing>
      </w:r>
    </w:p>
    <w:p w:rsidR="00792F5A" w:rsidRPr="00E8490A" w:rsidRDefault="00792F5A" w:rsidP="00792F5A">
      <w:pPr>
        <w:pStyle w:val="NormalWeb"/>
        <w:shd w:val="clear" w:color="auto" w:fill="FFFFFF"/>
        <w:spacing w:before="0" w:beforeAutospacing="0" w:after="0" w:afterAutospacing="0"/>
        <w:jc w:val="center"/>
        <w:rPr>
          <w:rFonts w:ascii="Verdana" w:hAnsi="Verdana"/>
          <w:color w:val="000066"/>
          <w:sz w:val="23"/>
          <w:szCs w:val="23"/>
        </w:rPr>
      </w:pP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rStyle w:val="Strong"/>
          <w:color w:val="000066"/>
          <w:sz w:val="28"/>
          <w:szCs w:val="28"/>
        </w:rPr>
        <w:t>Những gợi ý</w:t>
      </w: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color w:val="000066"/>
          <w:sz w:val="28"/>
          <w:szCs w:val="28"/>
        </w:rPr>
        <w:t>01. Ai trung tín trong việc rất nhỏ, thì cũng như thế nào trong việc lớn? (Lc 16,10)</w:t>
      </w: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color w:val="000066"/>
          <w:sz w:val="28"/>
          <w:szCs w:val="28"/>
        </w:rPr>
        <w:t>02. Người thứ nhất nợ chủ một trăm thùng gì? (Lc 16,6)</w:t>
      </w: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color w:val="000066"/>
          <w:sz w:val="28"/>
          <w:szCs w:val="28"/>
        </w:rPr>
        <w:t>03. Hãy dùng tiền của bất chính mà tạo lấy bạn bè, phòng khi hết tiền hết bạc, họ sẽ đón rước anh vào nơi ở nào? (Lc 16,9)</w:t>
      </w: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color w:val="000066"/>
          <w:sz w:val="28"/>
          <w:szCs w:val="28"/>
        </w:rPr>
        <w:t>04. Không gia nhân nào có thể làm tôi 2 chủ, anh em không thể vừa làm tôi ai, vừa làm tôi tiền của được? (Lc 16,13)</w:t>
      </w: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color w:val="000066"/>
          <w:sz w:val="28"/>
          <w:szCs w:val="28"/>
        </w:rPr>
        <w:t>05. Điều người quản gia sau khi mất việc không thể làm được? (Lc 16,3)</w:t>
      </w: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color w:val="000066"/>
          <w:sz w:val="28"/>
          <w:szCs w:val="28"/>
        </w:rPr>
        <w:t>06. Người ta tố cáo với nhà phú hộ người quản gia của ông thế nào? (Lc 16,1)</w:t>
      </w:r>
    </w:p>
    <w:p w:rsidR="00A42EB9"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07. Ai đã kể dụ ngôn người quản gia bất lương? (Lc 16,1)</w:t>
      </w:r>
    </w:p>
    <w:p w:rsidR="00792F5A" w:rsidRPr="00E8490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A42EB9"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Hàng dọc: Chủ đề của ô chữ này là gì?</w:t>
      </w:r>
    </w:p>
    <w:p w:rsidR="00792F5A" w:rsidRPr="00E8490A" w:rsidRDefault="00792F5A" w:rsidP="00E8490A">
      <w:pPr>
        <w:pStyle w:val="NormalWeb"/>
        <w:shd w:val="clear" w:color="auto" w:fill="FFFFFF"/>
        <w:spacing w:before="0" w:beforeAutospacing="0" w:after="0" w:afterAutospacing="0"/>
        <w:jc w:val="both"/>
        <w:rPr>
          <w:rFonts w:ascii="Verdana" w:hAnsi="Verdana"/>
          <w:color w:val="000066"/>
          <w:sz w:val="23"/>
          <w:szCs w:val="23"/>
        </w:rPr>
      </w:pPr>
    </w:p>
    <w:p w:rsidR="00792F5A" w:rsidRDefault="00A42EB9" w:rsidP="00E8490A">
      <w:pPr>
        <w:pStyle w:val="NormalWeb"/>
        <w:shd w:val="clear" w:color="auto" w:fill="FFFFFF"/>
        <w:spacing w:before="0" w:beforeAutospacing="0" w:after="0" w:afterAutospacing="0"/>
        <w:jc w:val="both"/>
        <w:rPr>
          <w:rStyle w:val="Strong"/>
          <w:color w:val="000066"/>
          <w:sz w:val="28"/>
          <w:szCs w:val="28"/>
        </w:rPr>
      </w:pPr>
      <w:r w:rsidRPr="00E8490A">
        <w:rPr>
          <w:rStyle w:val="Strong"/>
          <w:color w:val="000066"/>
          <w:sz w:val="28"/>
          <w:szCs w:val="28"/>
        </w:rPr>
        <w:t>IV. CÂU THÁNH KINH HỌC THUỘC LÒNG</w:t>
      </w:r>
    </w:p>
    <w:p w:rsidR="00792F5A" w:rsidRPr="00792F5A" w:rsidRDefault="00A42EB9" w:rsidP="00792F5A">
      <w:pPr>
        <w:pStyle w:val="NormalWeb"/>
        <w:shd w:val="clear" w:color="auto" w:fill="FFFFFF"/>
        <w:spacing w:before="0" w:beforeAutospacing="0" w:after="0" w:afterAutospacing="0"/>
        <w:jc w:val="center"/>
        <w:rPr>
          <w:b/>
          <w:color w:val="000066"/>
          <w:sz w:val="28"/>
          <w:szCs w:val="28"/>
          <w:highlight w:val="yellow"/>
        </w:rPr>
      </w:pPr>
      <w:r w:rsidRPr="00792F5A">
        <w:rPr>
          <w:b/>
          <w:color w:val="000066"/>
          <w:sz w:val="28"/>
          <w:szCs w:val="28"/>
          <w:highlight w:val="yellow"/>
        </w:rPr>
        <w:t>“Anh em không thể vừa làm tôi Thiên Chúa,</w:t>
      </w:r>
    </w:p>
    <w:p w:rsidR="00A42EB9" w:rsidRDefault="00A42EB9" w:rsidP="00792F5A">
      <w:pPr>
        <w:pStyle w:val="NormalWeb"/>
        <w:shd w:val="clear" w:color="auto" w:fill="FFFFFF"/>
        <w:spacing w:before="0" w:beforeAutospacing="0" w:after="0" w:afterAutospacing="0"/>
        <w:jc w:val="center"/>
        <w:rPr>
          <w:color w:val="000066"/>
          <w:sz w:val="28"/>
          <w:szCs w:val="28"/>
        </w:rPr>
      </w:pPr>
      <w:r w:rsidRPr="00792F5A">
        <w:rPr>
          <w:b/>
          <w:color w:val="000066"/>
          <w:sz w:val="28"/>
          <w:szCs w:val="28"/>
          <w:highlight w:val="yellow"/>
        </w:rPr>
        <w:t xml:space="preserve"> vừa làm tôi Tiền Của được.”</w:t>
      </w:r>
      <w:r w:rsidRPr="00792F5A">
        <w:rPr>
          <w:rFonts w:ascii="Verdana" w:hAnsi="Verdana"/>
          <w:b/>
          <w:color w:val="000066"/>
          <w:sz w:val="23"/>
          <w:szCs w:val="23"/>
        </w:rPr>
        <w:br/>
      </w:r>
      <w:r w:rsidRPr="00792F5A">
        <w:rPr>
          <w:b/>
          <w:i/>
          <w:color w:val="006600"/>
        </w:rPr>
        <w:t>Tin Mừng thánh Luca 16,13b</w:t>
      </w:r>
    </w:p>
    <w:p w:rsidR="00792F5A" w:rsidRDefault="00792F5A" w:rsidP="00792F5A">
      <w:pPr>
        <w:pStyle w:val="NormalWeb"/>
        <w:shd w:val="clear" w:color="auto" w:fill="FFFFFF"/>
        <w:spacing w:before="0" w:beforeAutospacing="0" w:after="0" w:afterAutospacing="0"/>
        <w:jc w:val="center"/>
        <w:rPr>
          <w:color w:val="000066"/>
          <w:sz w:val="28"/>
          <w:szCs w:val="28"/>
        </w:rPr>
      </w:pPr>
    </w:p>
    <w:p w:rsidR="00792F5A" w:rsidRPr="00E8490A" w:rsidRDefault="00792F5A" w:rsidP="00792F5A">
      <w:pPr>
        <w:pStyle w:val="NormalWeb"/>
        <w:shd w:val="clear" w:color="auto" w:fill="FFFFFF"/>
        <w:spacing w:before="0" w:beforeAutospacing="0" w:after="0" w:afterAutospacing="0"/>
        <w:jc w:val="center"/>
        <w:rPr>
          <w:rFonts w:ascii="Verdana" w:hAnsi="Verdana"/>
          <w:color w:val="000066"/>
          <w:sz w:val="23"/>
          <w:szCs w:val="23"/>
        </w:rPr>
      </w:pPr>
    </w:p>
    <w:p w:rsidR="00A42EB9" w:rsidRDefault="00A42EB9" w:rsidP="00E8490A">
      <w:pPr>
        <w:pStyle w:val="NormalWeb"/>
        <w:shd w:val="clear" w:color="auto" w:fill="FFFFFF"/>
        <w:spacing w:before="0" w:beforeAutospacing="0" w:after="0" w:afterAutospacing="0"/>
        <w:jc w:val="center"/>
        <w:rPr>
          <w:rStyle w:val="Strong"/>
          <w:color w:val="000066"/>
          <w:sz w:val="28"/>
          <w:szCs w:val="28"/>
        </w:rPr>
      </w:pPr>
      <w:r w:rsidRPr="00E8490A">
        <w:rPr>
          <w:rStyle w:val="Strong"/>
          <w:color w:val="000066"/>
          <w:sz w:val="28"/>
          <w:szCs w:val="28"/>
        </w:rPr>
        <w:t>Lời giải đáp</w:t>
      </w:r>
      <w:r w:rsidRPr="00E8490A">
        <w:rPr>
          <w:b/>
          <w:bCs/>
          <w:color w:val="000066"/>
          <w:sz w:val="28"/>
          <w:szCs w:val="28"/>
        </w:rPr>
        <w:br/>
      </w:r>
      <w:r w:rsidRPr="00E8490A">
        <w:rPr>
          <w:rStyle w:val="Strong"/>
          <w:color w:val="000066"/>
          <w:sz w:val="28"/>
          <w:szCs w:val="28"/>
        </w:rPr>
        <w:t>VUI HỌC THÁNH KINH</w:t>
      </w:r>
      <w:r w:rsidRPr="00E8490A">
        <w:rPr>
          <w:b/>
          <w:bCs/>
          <w:color w:val="000066"/>
          <w:sz w:val="28"/>
          <w:szCs w:val="28"/>
        </w:rPr>
        <w:br/>
      </w:r>
      <w:r w:rsidRPr="00E8490A">
        <w:rPr>
          <w:rStyle w:val="Strong"/>
          <w:color w:val="000066"/>
          <w:sz w:val="28"/>
          <w:szCs w:val="28"/>
        </w:rPr>
        <w:t>CHÚA NHẬT 25 TN C</w:t>
      </w:r>
    </w:p>
    <w:p w:rsidR="00792F5A" w:rsidRPr="00E8490A" w:rsidRDefault="00792F5A" w:rsidP="00E8490A">
      <w:pPr>
        <w:pStyle w:val="NormalWeb"/>
        <w:shd w:val="clear" w:color="auto" w:fill="FFFFFF"/>
        <w:spacing w:before="0" w:beforeAutospacing="0" w:after="0" w:afterAutospacing="0"/>
        <w:jc w:val="center"/>
        <w:rPr>
          <w:rFonts w:ascii="Verdana" w:hAnsi="Verdana"/>
          <w:color w:val="000066"/>
          <w:sz w:val="23"/>
          <w:szCs w:val="23"/>
        </w:rPr>
      </w:pPr>
    </w:p>
    <w:p w:rsidR="00792F5A" w:rsidRDefault="00A42EB9" w:rsidP="00E8490A">
      <w:pPr>
        <w:pStyle w:val="NormalWeb"/>
        <w:shd w:val="clear" w:color="auto" w:fill="FFFFFF"/>
        <w:spacing w:before="0" w:beforeAutospacing="0" w:after="0" w:afterAutospacing="0"/>
        <w:jc w:val="both"/>
        <w:rPr>
          <w:rStyle w:val="Strong"/>
          <w:color w:val="000066"/>
          <w:sz w:val="28"/>
          <w:szCs w:val="28"/>
        </w:rPr>
      </w:pPr>
      <w:r w:rsidRPr="00E8490A">
        <w:rPr>
          <w:color w:val="000066"/>
          <w:sz w:val="28"/>
          <w:szCs w:val="28"/>
        </w:rPr>
        <w:t>I. </w:t>
      </w:r>
      <w:r w:rsidRPr="00E8490A">
        <w:rPr>
          <w:rStyle w:val="Strong"/>
          <w:color w:val="000066"/>
          <w:sz w:val="28"/>
          <w:szCs w:val="28"/>
        </w:rPr>
        <w:t>HÌNH TÔ MÀU</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 Chủ đề:</w:t>
      </w:r>
    </w:p>
    <w:p w:rsidR="00792F5A" w:rsidRPr="00792F5A" w:rsidRDefault="00A42EB9" w:rsidP="00792F5A">
      <w:pPr>
        <w:pStyle w:val="NormalWeb"/>
        <w:shd w:val="clear" w:color="auto" w:fill="FFFFFF"/>
        <w:spacing w:before="0" w:beforeAutospacing="0" w:after="0" w:afterAutospacing="0"/>
        <w:jc w:val="center"/>
        <w:rPr>
          <w:b/>
          <w:color w:val="000066"/>
          <w:sz w:val="28"/>
          <w:szCs w:val="28"/>
        </w:rPr>
      </w:pPr>
      <w:r w:rsidRPr="00792F5A">
        <w:rPr>
          <w:b/>
          <w:color w:val="000066"/>
          <w:sz w:val="28"/>
          <w:szCs w:val="28"/>
          <w:highlight w:val="yellow"/>
        </w:rPr>
        <w:t>Người quản lý</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rFonts w:ascii="Verdana" w:hAnsi="Verdana"/>
          <w:color w:val="000066"/>
          <w:sz w:val="23"/>
          <w:szCs w:val="23"/>
        </w:rPr>
        <w:br/>
      </w:r>
      <w:r w:rsidRPr="00E8490A">
        <w:rPr>
          <w:color w:val="000066"/>
          <w:sz w:val="28"/>
          <w:szCs w:val="28"/>
        </w:rPr>
        <w:t>* Câu TM thánh Luca 16,10a : </w:t>
      </w:r>
    </w:p>
    <w:p w:rsidR="00792F5A" w:rsidRPr="00792F5A" w:rsidRDefault="00A42EB9" w:rsidP="00792F5A">
      <w:pPr>
        <w:pStyle w:val="NormalWeb"/>
        <w:shd w:val="clear" w:color="auto" w:fill="FFFFFF"/>
        <w:spacing w:before="0" w:beforeAutospacing="0" w:after="0" w:afterAutospacing="0"/>
        <w:jc w:val="center"/>
        <w:rPr>
          <w:b/>
          <w:color w:val="000066"/>
          <w:sz w:val="28"/>
          <w:szCs w:val="28"/>
          <w:highlight w:val="yellow"/>
        </w:rPr>
      </w:pPr>
      <w:r w:rsidRPr="00792F5A">
        <w:rPr>
          <w:b/>
          <w:color w:val="000066"/>
          <w:sz w:val="28"/>
          <w:szCs w:val="28"/>
          <w:highlight w:val="yellow"/>
        </w:rPr>
        <w:t xml:space="preserve">Ai trung tín trong việc rất nhỏ, </w:t>
      </w:r>
    </w:p>
    <w:p w:rsidR="00792F5A" w:rsidRPr="00792F5A" w:rsidRDefault="00A42EB9" w:rsidP="00792F5A">
      <w:pPr>
        <w:pStyle w:val="NormalWeb"/>
        <w:shd w:val="clear" w:color="auto" w:fill="FFFFFF"/>
        <w:spacing w:before="0" w:beforeAutospacing="0" w:after="0" w:afterAutospacing="0"/>
        <w:jc w:val="center"/>
        <w:rPr>
          <w:b/>
          <w:color w:val="000066"/>
          <w:sz w:val="28"/>
          <w:szCs w:val="28"/>
        </w:rPr>
      </w:pPr>
      <w:r w:rsidRPr="00792F5A">
        <w:rPr>
          <w:b/>
          <w:color w:val="000066"/>
          <w:sz w:val="28"/>
          <w:szCs w:val="28"/>
          <w:highlight w:val="yellow"/>
        </w:rPr>
        <w:t>thì cũng trung tín trong việc lớn.</w:t>
      </w:r>
    </w:p>
    <w:p w:rsidR="00792F5A" w:rsidRDefault="00792F5A" w:rsidP="00E8490A">
      <w:pPr>
        <w:pStyle w:val="NormalWeb"/>
        <w:shd w:val="clear" w:color="auto" w:fill="FFFFFF"/>
        <w:spacing w:before="0" w:beforeAutospacing="0" w:after="0" w:afterAutospacing="0"/>
        <w:jc w:val="both"/>
        <w:rPr>
          <w:rStyle w:val="Strong"/>
          <w:color w:val="000066"/>
          <w:sz w:val="28"/>
          <w:szCs w:val="28"/>
        </w:rPr>
      </w:pPr>
    </w:p>
    <w:p w:rsidR="00792F5A" w:rsidRDefault="00A42EB9" w:rsidP="00E8490A">
      <w:pPr>
        <w:pStyle w:val="NormalWeb"/>
        <w:shd w:val="clear" w:color="auto" w:fill="FFFFFF"/>
        <w:spacing w:before="0" w:beforeAutospacing="0" w:after="0" w:afterAutospacing="0"/>
        <w:jc w:val="both"/>
        <w:rPr>
          <w:rStyle w:val="Strong"/>
          <w:color w:val="000066"/>
          <w:sz w:val="28"/>
          <w:szCs w:val="28"/>
        </w:rPr>
      </w:pPr>
      <w:r w:rsidRPr="00E8490A">
        <w:rPr>
          <w:rStyle w:val="Strong"/>
          <w:color w:val="000066"/>
          <w:sz w:val="28"/>
          <w:szCs w:val="28"/>
        </w:rPr>
        <w:t>II. Lời giải đáp TRẮC NGHIỆM</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01. a. Phung phí của cải nhà ông (Lc 16,1)</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02. d. Chỉ a và b đúng (Lc 16,3)</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lastRenderedPageBreak/>
        <w:t>03. b. Dầu ôliu (Lc 16,6)</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04. a. Tạo lấy bạn bè (Lc 16,9)</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05. b. Thiên Chúa (Lc 16,13)</w:t>
      </w:r>
    </w:p>
    <w:p w:rsidR="00792F5A" w:rsidRDefault="00A42EB9" w:rsidP="00E8490A">
      <w:pPr>
        <w:pStyle w:val="NormalWeb"/>
        <w:shd w:val="clear" w:color="auto" w:fill="FFFFFF"/>
        <w:spacing w:before="0" w:beforeAutospacing="0" w:after="0" w:afterAutospacing="0"/>
        <w:jc w:val="both"/>
        <w:rPr>
          <w:rStyle w:val="Strong"/>
          <w:color w:val="000066"/>
          <w:sz w:val="28"/>
          <w:szCs w:val="28"/>
        </w:rPr>
      </w:pPr>
      <w:r w:rsidRPr="00E8490A">
        <w:rPr>
          <w:rFonts w:ascii="Verdana" w:hAnsi="Verdana"/>
          <w:color w:val="000066"/>
          <w:sz w:val="23"/>
          <w:szCs w:val="23"/>
        </w:rPr>
        <w:br/>
      </w:r>
      <w:r w:rsidRPr="00E8490A">
        <w:rPr>
          <w:rStyle w:val="Strong"/>
          <w:color w:val="000066"/>
          <w:sz w:val="28"/>
          <w:szCs w:val="28"/>
        </w:rPr>
        <w:t>III. Ô CHỮ</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01. Trung tín (Lc 16,10)</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02. Dầu ô liu (Lc 16,6)</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03. Vĩnh cửu (Lc 16,9)</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04. Thiên Chúa (Lc 16,13)</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05. Ăn mày (Lc 16,3)</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06. Phung phí (Lc 16,1)</w:t>
      </w:r>
    </w:p>
    <w:p w:rsidR="00792F5A" w:rsidRDefault="00A42EB9" w:rsidP="00E8490A">
      <w:pPr>
        <w:pStyle w:val="NormalWeb"/>
        <w:shd w:val="clear" w:color="auto" w:fill="FFFFFF"/>
        <w:spacing w:before="0" w:beforeAutospacing="0" w:after="0" w:afterAutospacing="0"/>
        <w:jc w:val="both"/>
        <w:rPr>
          <w:color w:val="000066"/>
          <w:sz w:val="28"/>
          <w:szCs w:val="28"/>
        </w:rPr>
      </w:pPr>
      <w:r w:rsidRPr="00E8490A">
        <w:rPr>
          <w:color w:val="000066"/>
          <w:sz w:val="28"/>
          <w:szCs w:val="28"/>
        </w:rPr>
        <w:t>07. Đức Giêsu (Lc 16,1)</w:t>
      </w:r>
    </w:p>
    <w:p w:rsidR="00A42EB9" w:rsidRPr="00E8490A" w:rsidRDefault="00A42EB9" w:rsidP="00E8490A">
      <w:pPr>
        <w:pStyle w:val="NormalWeb"/>
        <w:shd w:val="clear" w:color="auto" w:fill="FFFFFF"/>
        <w:spacing w:before="0" w:beforeAutospacing="0" w:after="0" w:afterAutospacing="0"/>
        <w:jc w:val="both"/>
        <w:rPr>
          <w:rFonts w:ascii="Verdana" w:hAnsi="Verdana"/>
          <w:color w:val="000066"/>
          <w:sz w:val="23"/>
          <w:szCs w:val="23"/>
        </w:rPr>
      </w:pPr>
      <w:r w:rsidRPr="00E8490A">
        <w:rPr>
          <w:rFonts w:ascii="Verdana" w:hAnsi="Verdana"/>
          <w:color w:val="000066"/>
          <w:sz w:val="23"/>
          <w:szCs w:val="23"/>
        </w:rPr>
        <w:br/>
      </w:r>
      <w:r w:rsidRPr="00E8490A">
        <w:rPr>
          <w:color w:val="000066"/>
          <w:sz w:val="28"/>
          <w:szCs w:val="28"/>
        </w:rPr>
        <w:t xml:space="preserve">Hàng dọc: </w:t>
      </w:r>
      <w:r w:rsidRPr="00792F5A">
        <w:rPr>
          <w:b/>
          <w:color w:val="000066"/>
          <w:sz w:val="28"/>
          <w:szCs w:val="28"/>
          <w:highlight w:val="yellow"/>
        </w:rPr>
        <w:t>Tài năng</w:t>
      </w:r>
    </w:p>
    <w:p w:rsidR="00792F5A" w:rsidRDefault="00792F5A" w:rsidP="00E8490A">
      <w:pPr>
        <w:pStyle w:val="NormalWeb"/>
        <w:shd w:val="clear" w:color="auto" w:fill="FFFFFF"/>
        <w:spacing w:before="0" w:beforeAutospacing="0" w:after="0" w:afterAutospacing="0"/>
        <w:jc w:val="right"/>
        <w:rPr>
          <w:rStyle w:val="Strong"/>
          <w:color w:val="000066"/>
          <w:sz w:val="28"/>
          <w:szCs w:val="28"/>
        </w:rPr>
      </w:pPr>
    </w:p>
    <w:p w:rsidR="00A42EB9" w:rsidRPr="00792F5A" w:rsidRDefault="00792F5A" w:rsidP="00792F5A">
      <w:pPr>
        <w:pStyle w:val="NormalWeb"/>
        <w:shd w:val="clear" w:color="auto" w:fill="FFFFFF"/>
        <w:spacing w:before="0" w:beforeAutospacing="0" w:after="0" w:afterAutospacing="0"/>
        <w:jc w:val="both"/>
        <w:rPr>
          <w:rFonts w:ascii="Arial" w:hAnsi="Arial" w:cs="Arial"/>
          <w:color w:val="006600"/>
          <w:sz w:val="28"/>
          <w:szCs w:val="28"/>
        </w:rPr>
      </w:pPr>
      <w:r w:rsidRPr="00792F5A">
        <w:rPr>
          <w:rFonts w:ascii="Arial" w:hAnsi="Arial" w:cs="Arial"/>
          <w:color w:val="006600"/>
          <w:sz w:val="28"/>
          <w:szCs w:val="28"/>
        </w:rPr>
        <w:t>G.B Nguyễn Thái Hùng</w:t>
      </w:r>
    </w:p>
    <w:p w:rsidR="004122CA" w:rsidRDefault="004122CA"/>
    <w:sectPr w:rsidR="004122CA" w:rsidSect="00E8490A">
      <w:pgSz w:w="11907" w:h="16840" w:code="9"/>
      <w:pgMar w:top="1152" w:right="1152" w:bottom="1152" w:left="1152"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42EB9"/>
    <w:rsid w:val="004122CA"/>
    <w:rsid w:val="006E74EF"/>
    <w:rsid w:val="00792F5A"/>
    <w:rsid w:val="00A42EB9"/>
    <w:rsid w:val="00E84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E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42EB9"/>
    <w:rPr>
      <w:b/>
      <w:bCs/>
    </w:rPr>
  </w:style>
  <w:style w:type="paragraph" w:styleId="BalloonText">
    <w:name w:val="Balloon Text"/>
    <w:basedOn w:val="Normal"/>
    <w:link w:val="BalloonTextChar"/>
    <w:uiPriority w:val="99"/>
    <w:semiHidden/>
    <w:unhideWhenUsed/>
    <w:rsid w:val="00A42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2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2022-09-15T13:02:00Z</dcterms:created>
  <dcterms:modified xsi:type="dcterms:W3CDTF">2022-09-15T13:12:00Z</dcterms:modified>
</cp:coreProperties>
</file>