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B9" w:rsidRPr="009808B9" w:rsidRDefault="005651D4" w:rsidP="009808B9">
      <w:pPr>
        <w:shd w:val="clear" w:color="auto" w:fill="FFFFFF"/>
        <w:spacing w:after="0" w:line="240" w:lineRule="auto"/>
        <w:jc w:val="center"/>
        <w:rPr>
          <w:rFonts w:ascii="Arial" w:eastAsia="Times New Roman" w:hAnsi="Arial" w:cs="Arial"/>
          <w:b/>
          <w:bCs/>
          <w:color w:val="0000FF"/>
          <w:szCs w:val="28"/>
          <w:highlight w:val="yellow"/>
          <w:shd w:val="clear" w:color="auto" w:fill="FFFFFF"/>
        </w:rPr>
      </w:pPr>
      <w:r w:rsidRPr="005651D4">
        <w:rPr>
          <w:rFonts w:ascii="Arial" w:eastAsia="Times New Roman" w:hAnsi="Arial" w:cs="Arial"/>
          <w:b/>
          <w:bCs/>
          <w:color w:val="0000FF"/>
          <w:szCs w:val="28"/>
          <w:highlight w:val="yellow"/>
          <w:shd w:val="clear" w:color="auto" w:fill="FFFFFF"/>
        </w:rPr>
        <w:t>VUI HỌC THÁNH KINH</w:t>
      </w:r>
    </w:p>
    <w:p w:rsidR="009808B9" w:rsidRPr="009808B9" w:rsidRDefault="005651D4" w:rsidP="009808B9">
      <w:pPr>
        <w:shd w:val="clear" w:color="auto" w:fill="FFFFFF"/>
        <w:spacing w:after="0" w:line="240" w:lineRule="auto"/>
        <w:jc w:val="center"/>
        <w:rPr>
          <w:rFonts w:ascii="Arial" w:eastAsia="Times New Roman" w:hAnsi="Arial" w:cs="Arial"/>
          <w:b/>
          <w:bCs/>
          <w:color w:val="0000FF"/>
          <w:szCs w:val="28"/>
          <w:shd w:val="clear" w:color="auto" w:fill="FFFFFF"/>
        </w:rPr>
      </w:pPr>
      <w:r w:rsidRPr="005651D4">
        <w:rPr>
          <w:rFonts w:ascii="Arial" w:eastAsia="Times New Roman" w:hAnsi="Arial" w:cs="Arial"/>
          <w:b/>
          <w:bCs/>
          <w:color w:val="0000FF"/>
          <w:szCs w:val="28"/>
          <w:highlight w:val="yellow"/>
          <w:shd w:val="clear" w:color="auto" w:fill="FFFFFF"/>
        </w:rPr>
        <w:t>CHÚA NHẬT 22 TN C</w:t>
      </w:r>
    </w:p>
    <w:p w:rsidR="009808B9" w:rsidRPr="009808B9" w:rsidRDefault="005651D4" w:rsidP="009808B9">
      <w:pPr>
        <w:shd w:val="clear" w:color="auto" w:fill="FFFFFF"/>
        <w:spacing w:after="0" w:line="240" w:lineRule="auto"/>
        <w:jc w:val="center"/>
        <w:rPr>
          <w:rFonts w:eastAsia="Times New Roman" w:cs="Times New Roman"/>
          <w:b/>
          <w:i/>
          <w:color w:val="006600"/>
          <w:sz w:val="24"/>
          <w:szCs w:val="24"/>
          <w:shd w:val="clear" w:color="auto" w:fill="FFFFFF"/>
        </w:rPr>
      </w:pPr>
      <w:r w:rsidRPr="005651D4">
        <w:rPr>
          <w:rFonts w:eastAsia="Times New Roman" w:cs="Times New Roman"/>
          <w:b/>
          <w:i/>
          <w:color w:val="006600"/>
          <w:sz w:val="24"/>
          <w:szCs w:val="24"/>
          <w:shd w:val="clear" w:color="auto" w:fill="FFFFFF"/>
        </w:rPr>
        <w:t>Tin Mừng thánh Luca 14,1.7-14</w:t>
      </w:r>
    </w:p>
    <w:p w:rsidR="009808B9" w:rsidRDefault="009808B9" w:rsidP="009808B9">
      <w:pPr>
        <w:shd w:val="clear" w:color="auto" w:fill="FFFFFF"/>
        <w:spacing w:after="0" w:line="240" w:lineRule="auto"/>
        <w:jc w:val="both"/>
        <w:rPr>
          <w:rFonts w:eastAsia="Times New Roman" w:cs="Times New Roman"/>
          <w:b/>
          <w:bCs/>
          <w:color w:val="000066"/>
          <w:szCs w:val="28"/>
          <w:shd w:val="clear" w:color="auto" w:fill="FFFFFF"/>
        </w:rPr>
      </w:pPr>
    </w:p>
    <w:p w:rsidR="009808B9" w:rsidRDefault="005651D4" w:rsidP="009808B9">
      <w:pPr>
        <w:shd w:val="clear" w:color="auto" w:fill="FFFFFF"/>
        <w:spacing w:after="0" w:line="240" w:lineRule="auto"/>
        <w:jc w:val="both"/>
        <w:rPr>
          <w:rFonts w:eastAsia="Times New Roman" w:cs="Times New Roman"/>
          <w:b/>
          <w:bCs/>
          <w:color w:val="000066"/>
          <w:szCs w:val="28"/>
          <w:shd w:val="clear" w:color="auto" w:fill="FFFFFF"/>
        </w:rPr>
      </w:pPr>
      <w:r w:rsidRPr="005651D4">
        <w:rPr>
          <w:rFonts w:eastAsia="Times New Roman" w:cs="Times New Roman"/>
          <w:b/>
          <w:bCs/>
          <w:color w:val="000066"/>
          <w:szCs w:val="28"/>
          <w:shd w:val="clear" w:color="auto" w:fill="FFFFFF"/>
        </w:rPr>
        <w:t>TIN MỪNG</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1 Một ngày sa-bát kia, Đức Giê-su đến nhà một ông thủ lãnh nhóm Pha-ri-sêu để dùng bữa:</w:t>
      </w:r>
      <w:r w:rsidRPr="005651D4">
        <w:rPr>
          <w:rFonts w:eastAsia="Times New Roman" w:cs="Times New Roman"/>
          <w:color w:val="000066"/>
          <w:szCs w:val="28"/>
        </w:rPr>
        <w:br/>
      </w:r>
      <w:r w:rsidRPr="005651D4">
        <w:rPr>
          <w:rFonts w:eastAsia="Times New Roman" w:cs="Times New Roman"/>
          <w:color w:val="000066"/>
          <w:szCs w:val="28"/>
          <w:shd w:val="clear" w:color="auto" w:fill="FFFFFF"/>
        </w:rPr>
        <w:t>"Hãy ngồi chỗ cuối"</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7 Người nhận thấy khách dự tiệc cứ chọn cỗ nhất mà ngồi, nên nói với họ dụ ngôn này:8 "Khi anh được mời đi ăn cưới, thì đừng ngồi vào cỗ nhất, kẻo lỡ có nhân vật nào quan trọng hơn anh cũng được mời,9 và rồi người đã mời cả anh lẫn nhân vật kia phải đến nói với anh rằng: "Xin ông nhường chỗ cho vị này. Bấy giờ anh sẽ phải xấu hổ mà xuống ngồi chỗ cuối.10 Trái lại, khi anh được mời, thì hãy vào ngồi chỗ cuối, để cho người đã mời anh phải đến nói: "Xin mời ông bạn lên trên cho. Thế là anh sẽ được vinh dự trước mặt mọi người đồng bàn.11Vì phàm ai tôn mình lên sẽ bị hạ xuống; còn ai hạ mình xuống sẽ được tôn lên."</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"Khi đãi khách, hãy mời những người nghèo khó"</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12 Rồi Đức Giê-su nói với kẻ đã mời Người rằng: "Khi nào ông đãi khách ăn trưa hay ăn tối, thì đừng mời bạn bè, anh em, hay bà con, hoặc láng giềng giàu có, kẻo họ cũng mời lại ông, và như thế ông được đáp lễ rồi.13 Trái lại, khi ông đãi tiệc, hãy mời những người nghèo khó, tàn tật, què quặt, đui mù.14 Họ không có gì đáp lễ, và như thế, ông mới thật có phúc: vì ông sẽ được đáp lễ trong ngày các kẻ lành sống lại."</w:t>
      </w:r>
    </w:p>
    <w:p w:rsidR="009808B9" w:rsidRPr="009808B9" w:rsidRDefault="005651D4" w:rsidP="009808B9">
      <w:pPr>
        <w:shd w:val="clear" w:color="auto" w:fill="FFFFFF"/>
        <w:spacing w:after="0" w:line="240" w:lineRule="auto"/>
        <w:jc w:val="both"/>
        <w:rPr>
          <w:rFonts w:eastAsia="Times New Roman" w:cs="Times New Roman"/>
          <w:i/>
          <w:iCs/>
          <w:color w:val="C00000"/>
          <w:szCs w:val="28"/>
          <w:shd w:val="clear" w:color="auto" w:fill="FFFFFF"/>
        </w:rPr>
      </w:pPr>
      <w:r w:rsidRPr="005651D4">
        <w:rPr>
          <w:rFonts w:eastAsia="Times New Roman" w:cs="Times New Roman"/>
          <w:color w:val="000066"/>
          <w:szCs w:val="28"/>
        </w:rPr>
        <w:br/>
      </w:r>
      <w:r w:rsidRPr="005651D4">
        <w:rPr>
          <w:rFonts w:eastAsia="Times New Roman" w:cs="Times New Roman"/>
          <w:i/>
          <w:iCs/>
          <w:color w:val="C00000"/>
          <w:szCs w:val="28"/>
          <w:shd w:val="clear" w:color="auto" w:fill="FFFFFF"/>
        </w:rPr>
        <w:t>1  On a sabbath he went to dine at the home of one of the leading Pharisees, and the people there were observing him carefully.</w:t>
      </w:r>
    </w:p>
    <w:p w:rsidR="009808B9" w:rsidRPr="009808B9" w:rsidRDefault="005651D4" w:rsidP="009808B9">
      <w:pPr>
        <w:shd w:val="clear" w:color="auto" w:fill="FFFFFF"/>
        <w:spacing w:after="0" w:line="240" w:lineRule="auto"/>
        <w:jc w:val="both"/>
        <w:rPr>
          <w:rFonts w:eastAsia="Times New Roman" w:cs="Times New Roman"/>
          <w:i/>
          <w:iCs/>
          <w:color w:val="C00000"/>
          <w:szCs w:val="28"/>
          <w:shd w:val="clear" w:color="auto" w:fill="FFFFFF"/>
        </w:rPr>
      </w:pPr>
      <w:r w:rsidRPr="005651D4">
        <w:rPr>
          <w:rFonts w:eastAsia="Times New Roman" w:cs="Times New Roman"/>
          <w:i/>
          <w:iCs/>
          <w:color w:val="C00000"/>
          <w:szCs w:val="28"/>
          <w:shd w:val="clear" w:color="auto" w:fill="FFFFFF"/>
        </w:rPr>
        <w:t>7 He told a parable to those who had been invited, noticing how they were choosing the places of honor at the table.</w:t>
      </w:r>
    </w:p>
    <w:p w:rsidR="009808B9" w:rsidRPr="009808B9" w:rsidRDefault="005651D4" w:rsidP="009808B9">
      <w:pPr>
        <w:shd w:val="clear" w:color="auto" w:fill="FFFFFF"/>
        <w:spacing w:after="0" w:line="240" w:lineRule="auto"/>
        <w:jc w:val="both"/>
        <w:rPr>
          <w:rFonts w:eastAsia="Times New Roman" w:cs="Times New Roman"/>
          <w:i/>
          <w:iCs/>
          <w:color w:val="C00000"/>
          <w:szCs w:val="28"/>
          <w:shd w:val="clear" w:color="auto" w:fill="FFFFFF"/>
        </w:rPr>
      </w:pPr>
      <w:r w:rsidRPr="005651D4">
        <w:rPr>
          <w:rFonts w:eastAsia="Times New Roman" w:cs="Times New Roman"/>
          <w:i/>
          <w:iCs/>
          <w:color w:val="C00000"/>
          <w:szCs w:val="28"/>
          <w:shd w:val="clear" w:color="auto" w:fill="FFFFFF"/>
        </w:rPr>
        <w:t>8 "When you are invited by someone to a wedding banquet, do not recline at table in the place of honor. A more distinguished guest than you may have been invited by him,9 and the host who invited both of you may approach you and say, 'Give your place to this man,' and then you would proceed with embarrassment to take the lowest place.</w:t>
      </w:r>
      <w:r w:rsidRPr="005651D4">
        <w:rPr>
          <w:rFonts w:eastAsia="Times New Roman" w:cs="Times New Roman"/>
          <w:color w:val="C00000"/>
          <w:szCs w:val="28"/>
        </w:rPr>
        <w:br/>
      </w:r>
      <w:r w:rsidRPr="005651D4">
        <w:rPr>
          <w:rFonts w:eastAsia="Times New Roman" w:cs="Times New Roman"/>
          <w:i/>
          <w:iCs/>
          <w:color w:val="C00000"/>
          <w:szCs w:val="28"/>
          <w:shd w:val="clear" w:color="auto" w:fill="FFFFFF"/>
        </w:rPr>
        <w:t>10 Rather, when you are invited, go and take the lowest place so that when the host comes to you he may say, 'My friend, move up to a higher position.' Then you will enjoy the esteem of your companions at the table.</w:t>
      </w:r>
    </w:p>
    <w:p w:rsidR="009808B9" w:rsidRPr="009808B9" w:rsidRDefault="005651D4" w:rsidP="009808B9">
      <w:pPr>
        <w:shd w:val="clear" w:color="auto" w:fill="FFFFFF"/>
        <w:spacing w:after="0" w:line="240" w:lineRule="auto"/>
        <w:jc w:val="both"/>
        <w:rPr>
          <w:rFonts w:eastAsia="Times New Roman" w:cs="Times New Roman"/>
          <w:i/>
          <w:iCs/>
          <w:color w:val="C00000"/>
          <w:szCs w:val="28"/>
          <w:shd w:val="clear" w:color="auto" w:fill="FFFFFF"/>
        </w:rPr>
      </w:pPr>
      <w:r w:rsidRPr="005651D4">
        <w:rPr>
          <w:rFonts w:eastAsia="Times New Roman" w:cs="Times New Roman"/>
          <w:i/>
          <w:iCs/>
          <w:color w:val="C00000"/>
          <w:szCs w:val="28"/>
          <w:shd w:val="clear" w:color="auto" w:fill="FFFFFF"/>
        </w:rPr>
        <w:t>11 For everyone who exalts himself will be humbled, but the one who humbles himself will be exalted."</w:t>
      </w:r>
    </w:p>
    <w:p w:rsidR="009808B9" w:rsidRPr="009808B9" w:rsidRDefault="005651D4" w:rsidP="009808B9">
      <w:pPr>
        <w:shd w:val="clear" w:color="auto" w:fill="FFFFFF"/>
        <w:spacing w:after="0" w:line="240" w:lineRule="auto"/>
        <w:jc w:val="both"/>
        <w:rPr>
          <w:rFonts w:eastAsia="Times New Roman" w:cs="Times New Roman"/>
          <w:i/>
          <w:iCs/>
          <w:color w:val="C00000"/>
          <w:szCs w:val="28"/>
          <w:shd w:val="clear" w:color="auto" w:fill="FFFFFF"/>
        </w:rPr>
      </w:pPr>
      <w:r w:rsidRPr="005651D4">
        <w:rPr>
          <w:rFonts w:eastAsia="Times New Roman" w:cs="Times New Roman"/>
          <w:i/>
          <w:iCs/>
          <w:color w:val="C00000"/>
          <w:szCs w:val="28"/>
          <w:shd w:val="clear" w:color="auto" w:fill="FFFFFF"/>
        </w:rPr>
        <w:t>12 Then he said to the host who invited him, "When you hold a lunch or a dinner, do not invite your friends or your brothers or your relatives or your wealthy neighbors, in case they may invite you back and you have repayment.</w:t>
      </w:r>
    </w:p>
    <w:p w:rsidR="009808B9" w:rsidRPr="009808B9" w:rsidRDefault="005651D4" w:rsidP="009808B9">
      <w:pPr>
        <w:shd w:val="clear" w:color="auto" w:fill="FFFFFF"/>
        <w:spacing w:after="0" w:line="240" w:lineRule="auto"/>
        <w:jc w:val="both"/>
        <w:rPr>
          <w:rFonts w:eastAsia="Times New Roman" w:cs="Times New Roman"/>
          <w:i/>
          <w:iCs/>
          <w:color w:val="C00000"/>
          <w:szCs w:val="28"/>
          <w:shd w:val="clear" w:color="auto" w:fill="FFFFFF"/>
        </w:rPr>
      </w:pPr>
      <w:r w:rsidRPr="005651D4">
        <w:rPr>
          <w:rFonts w:eastAsia="Times New Roman" w:cs="Times New Roman"/>
          <w:i/>
          <w:iCs/>
          <w:color w:val="C00000"/>
          <w:szCs w:val="28"/>
          <w:shd w:val="clear" w:color="auto" w:fill="FFFFFF"/>
        </w:rPr>
        <w:t>13 Rather, when you hold a banquet, invite the poor, the crippled, the lame, the blind;14 blessed indeed will you be because of their inability to repay you. For you will be repaid at the resurrection of the righteous."</w:t>
      </w:r>
    </w:p>
    <w:p w:rsidR="009808B9" w:rsidRDefault="009808B9" w:rsidP="009808B9">
      <w:pPr>
        <w:shd w:val="clear" w:color="auto" w:fill="FFFFFF"/>
        <w:spacing w:after="0" w:line="240" w:lineRule="auto"/>
        <w:jc w:val="both"/>
        <w:rPr>
          <w:rFonts w:eastAsia="Times New Roman" w:cs="Times New Roman"/>
          <w:color w:val="C00000"/>
          <w:szCs w:val="28"/>
        </w:rPr>
      </w:pPr>
    </w:p>
    <w:p w:rsidR="009808B9" w:rsidRDefault="009808B9" w:rsidP="009808B9">
      <w:pPr>
        <w:shd w:val="clear" w:color="auto" w:fill="FFFFFF"/>
        <w:spacing w:after="0" w:line="240" w:lineRule="auto"/>
        <w:jc w:val="both"/>
        <w:rPr>
          <w:rFonts w:eastAsia="Times New Roman" w:cs="Times New Roman"/>
          <w:color w:val="C00000"/>
          <w:szCs w:val="28"/>
        </w:rPr>
      </w:pPr>
    </w:p>
    <w:p w:rsidR="009808B9" w:rsidRDefault="009808B9" w:rsidP="009808B9">
      <w:pPr>
        <w:shd w:val="clear" w:color="auto" w:fill="FFFFFF"/>
        <w:spacing w:after="0" w:line="240" w:lineRule="auto"/>
        <w:jc w:val="both"/>
        <w:rPr>
          <w:rFonts w:eastAsia="Times New Roman" w:cs="Times New Roman"/>
          <w:color w:val="C00000"/>
          <w:szCs w:val="28"/>
        </w:rPr>
      </w:pPr>
    </w:p>
    <w:p w:rsidR="009808B9" w:rsidRDefault="005651D4" w:rsidP="009808B9">
      <w:pPr>
        <w:shd w:val="clear" w:color="auto" w:fill="FFFFFF"/>
        <w:spacing w:after="0" w:line="240" w:lineRule="auto"/>
        <w:jc w:val="both"/>
        <w:rPr>
          <w:rFonts w:eastAsia="Times New Roman" w:cs="Times New Roman"/>
          <w:b/>
          <w:bCs/>
          <w:color w:val="000066"/>
          <w:szCs w:val="28"/>
          <w:shd w:val="clear" w:color="auto" w:fill="FFFFFF"/>
        </w:rPr>
      </w:pPr>
      <w:r w:rsidRPr="005651D4">
        <w:rPr>
          <w:rFonts w:eastAsia="Times New Roman" w:cs="Times New Roman"/>
          <w:color w:val="C00000"/>
          <w:szCs w:val="28"/>
        </w:rPr>
        <w:lastRenderedPageBreak/>
        <w:br/>
      </w:r>
      <w:r w:rsidRPr="005651D4">
        <w:rPr>
          <w:rFonts w:eastAsia="Times New Roman" w:cs="Times New Roman"/>
          <w:color w:val="000066"/>
          <w:szCs w:val="28"/>
          <w:shd w:val="clear" w:color="auto" w:fill="FFFFFF"/>
        </w:rPr>
        <w:t> </w:t>
      </w:r>
      <w:r w:rsidRPr="005651D4">
        <w:rPr>
          <w:rFonts w:eastAsia="Times New Roman" w:cs="Times New Roman"/>
          <w:color w:val="000066"/>
          <w:szCs w:val="28"/>
        </w:rPr>
        <w:br/>
      </w:r>
      <w:r w:rsidRPr="005651D4">
        <w:rPr>
          <w:rFonts w:eastAsia="Times New Roman" w:cs="Times New Roman"/>
          <w:b/>
          <w:bCs/>
          <w:color w:val="000066"/>
          <w:szCs w:val="28"/>
          <w:shd w:val="clear" w:color="auto" w:fill="FFFFFF"/>
        </w:rPr>
        <w:t>I. HÌNH TÔ MÀU</w:t>
      </w:r>
    </w:p>
    <w:p w:rsidR="005651D4" w:rsidRPr="005651D4" w:rsidRDefault="005651D4" w:rsidP="009808B9">
      <w:pPr>
        <w:shd w:val="clear" w:color="auto" w:fill="FFFFFF"/>
        <w:spacing w:after="0" w:line="240" w:lineRule="auto"/>
        <w:jc w:val="both"/>
        <w:rPr>
          <w:rFonts w:eastAsia="Times New Roman" w:cs="Times New Roman"/>
          <w:color w:val="000066"/>
          <w:szCs w:val="28"/>
        </w:rPr>
      </w:pPr>
      <w:r w:rsidRPr="005651D4">
        <w:rPr>
          <w:rFonts w:eastAsia="Times New Roman" w:cs="Times New Roman"/>
          <w:color w:val="000066"/>
          <w:szCs w:val="28"/>
        </w:rPr>
        <w:t> </w:t>
      </w:r>
    </w:p>
    <w:p w:rsidR="005651D4" w:rsidRPr="005651D4" w:rsidRDefault="005651D4" w:rsidP="009808B9">
      <w:pPr>
        <w:shd w:val="clear" w:color="auto" w:fill="FFFFFF"/>
        <w:spacing w:after="0" w:line="240" w:lineRule="auto"/>
        <w:jc w:val="center"/>
        <w:rPr>
          <w:rFonts w:eastAsia="Times New Roman" w:cs="Times New Roman"/>
          <w:color w:val="000066"/>
          <w:szCs w:val="28"/>
        </w:rPr>
      </w:pPr>
      <w:r w:rsidRPr="009808B9">
        <w:rPr>
          <w:rFonts w:eastAsia="Times New Roman" w:cs="Times New Roman"/>
          <w:noProof/>
          <w:color w:val="000066"/>
          <w:szCs w:val="28"/>
        </w:rPr>
        <w:drawing>
          <wp:inline distT="0" distB="0" distL="0" distR="0">
            <wp:extent cx="2381250" cy="3057218"/>
            <wp:effectExtent l="19050" t="0" r="0" b="0"/>
            <wp:docPr id="1" name="Picture 1" descr="https://sites.google.com/site/vuihocthanhkinhf/_/rsrc/1525147254915/phung-vu-nam-c/mua-thuong-nien/chua-nhat-22-tn-c/luke%2014%2C%207-14.jpg?height=200&amp;width=15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vuihocthanhkinhf/_/rsrc/1525147254915/phung-vu-nam-c/mua-thuong-nien/chua-nhat-22-tn-c/luke%2014%2C%207-14.jpg?height=200&amp;width=155">
                      <a:hlinkClick r:id="rId4"/>
                    </pic:cNvPr>
                    <pic:cNvPicPr>
                      <a:picLocks noChangeAspect="1" noChangeArrowheads="1"/>
                    </pic:cNvPicPr>
                  </pic:nvPicPr>
                  <pic:blipFill>
                    <a:blip r:embed="rId5"/>
                    <a:srcRect/>
                    <a:stretch>
                      <a:fillRect/>
                    </a:stretch>
                  </pic:blipFill>
                  <pic:spPr bwMode="auto">
                    <a:xfrm>
                      <a:off x="0" y="0"/>
                      <a:ext cx="2381250" cy="3057218"/>
                    </a:xfrm>
                    <a:prstGeom prst="rect">
                      <a:avLst/>
                    </a:prstGeom>
                    <a:noFill/>
                    <a:ln w="9525">
                      <a:noFill/>
                      <a:miter lim="800000"/>
                      <a:headEnd/>
                      <a:tailEnd/>
                    </a:ln>
                  </pic:spPr>
                </pic:pic>
              </a:graphicData>
            </a:graphic>
          </wp:inline>
        </w:drawing>
      </w:r>
    </w:p>
    <w:p w:rsidR="005651D4" w:rsidRPr="005651D4" w:rsidRDefault="005651D4" w:rsidP="009808B9">
      <w:pPr>
        <w:shd w:val="clear" w:color="auto" w:fill="FFFFFF"/>
        <w:spacing w:after="0" w:line="240" w:lineRule="auto"/>
        <w:jc w:val="both"/>
        <w:rPr>
          <w:rFonts w:eastAsia="Times New Roman" w:cs="Times New Roman"/>
          <w:color w:val="000066"/>
          <w:szCs w:val="28"/>
        </w:rPr>
      </w:pPr>
      <w:r w:rsidRPr="005651D4">
        <w:rPr>
          <w:rFonts w:eastAsia="Times New Roman" w:cs="Times New Roman"/>
          <w:color w:val="000066"/>
          <w:szCs w:val="28"/>
        </w:rPr>
        <w:t> </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rPr>
        <w:br/>
      </w:r>
      <w:r w:rsidRPr="005651D4">
        <w:rPr>
          <w:rFonts w:eastAsia="Times New Roman" w:cs="Times New Roman"/>
          <w:color w:val="000066"/>
          <w:szCs w:val="28"/>
          <w:shd w:val="clear" w:color="auto" w:fill="FFFFFF"/>
        </w:rPr>
        <w:t>* Chủ đề của hình này là gì?</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 . . . . . . . . . . . . . . . . . . . . . . . . . . . . . . . .</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 Bạn hãy viết lại câu TM thánh Luca 14,13-14</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 . . . . . . . . . . . . . . . . . . . . . . . . . . . . . . . .</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 . . . . . . . . . . . . . . . . . . . . . . . . . . . . . . . .</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 . . . . . . . . . . . . . . . . . . . . . . . . . . . . . . . .</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 . . . . . . . . . . . . . . . . . . . . . . . . . . . . . . . .</w:t>
      </w:r>
    </w:p>
    <w:p w:rsidR="009808B9" w:rsidRDefault="005651D4" w:rsidP="009808B9">
      <w:pPr>
        <w:shd w:val="clear" w:color="auto" w:fill="FFFFFF"/>
        <w:spacing w:after="0" w:line="240" w:lineRule="auto"/>
        <w:jc w:val="both"/>
        <w:rPr>
          <w:rFonts w:eastAsia="Times New Roman" w:cs="Times New Roman"/>
          <w:b/>
          <w:bCs/>
          <w:color w:val="000066"/>
          <w:szCs w:val="28"/>
          <w:shd w:val="clear" w:color="auto" w:fill="FFFFFF"/>
        </w:rPr>
      </w:pPr>
      <w:r w:rsidRPr="005651D4">
        <w:rPr>
          <w:rFonts w:eastAsia="Times New Roman" w:cs="Times New Roman"/>
          <w:color w:val="000066"/>
          <w:szCs w:val="28"/>
        </w:rPr>
        <w:br/>
      </w:r>
      <w:r w:rsidRPr="005651D4">
        <w:rPr>
          <w:rFonts w:eastAsia="Times New Roman" w:cs="Times New Roman"/>
          <w:color w:val="000066"/>
          <w:szCs w:val="28"/>
        </w:rPr>
        <w:br/>
      </w:r>
      <w:r w:rsidRPr="005651D4">
        <w:rPr>
          <w:rFonts w:eastAsia="Times New Roman" w:cs="Times New Roman"/>
          <w:b/>
          <w:bCs/>
          <w:color w:val="000066"/>
          <w:szCs w:val="28"/>
          <w:shd w:val="clear" w:color="auto" w:fill="FFFFFF"/>
        </w:rPr>
        <w:t>II. TRẮC NGHIỆM</w:t>
      </w:r>
    </w:p>
    <w:p w:rsidR="009808B9" w:rsidRPr="009808B9" w:rsidRDefault="005651D4" w:rsidP="009808B9">
      <w:pPr>
        <w:shd w:val="clear" w:color="auto" w:fill="FFFFFF"/>
        <w:spacing w:after="0" w:line="240" w:lineRule="auto"/>
        <w:jc w:val="both"/>
        <w:rPr>
          <w:rFonts w:eastAsia="Times New Roman" w:cs="Times New Roman"/>
          <w:b/>
          <w:i/>
          <w:color w:val="000066"/>
          <w:szCs w:val="28"/>
          <w:shd w:val="clear" w:color="auto" w:fill="FFFFFF"/>
        </w:rPr>
      </w:pPr>
      <w:r w:rsidRPr="005651D4">
        <w:rPr>
          <w:rFonts w:eastAsia="Times New Roman" w:cs="Times New Roman"/>
          <w:b/>
          <w:i/>
          <w:color w:val="000066"/>
          <w:szCs w:val="28"/>
          <w:shd w:val="clear" w:color="auto" w:fill="FFFFFF"/>
        </w:rPr>
        <w:t>01. Ai đã mời Đức Giêsu dự tiệc? (Lc 14,1)</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a. Nhạc mẫu ông Phêrô.</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b. Ông trưởng hội đường Giaia.</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c. Một thủ lãnh Pharisêu.</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d. Chị em Mácta và Maria.</w:t>
      </w:r>
    </w:p>
    <w:p w:rsidR="009808B9" w:rsidRDefault="009808B9" w:rsidP="009808B9">
      <w:pPr>
        <w:shd w:val="clear" w:color="auto" w:fill="FFFFFF"/>
        <w:spacing w:after="0" w:line="240" w:lineRule="auto"/>
        <w:jc w:val="both"/>
        <w:rPr>
          <w:rFonts w:eastAsia="Times New Roman" w:cs="Times New Roman"/>
          <w:color w:val="000066"/>
          <w:szCs w:val="28"/>
          <w:shd w:val="clear" w:color="auto" w:fill="FFFFFF"/>
        </w:rPr>
      </w:pPr>
    </w:p>
    <w:p w:rsidR="009808B9" w:rsidRPr="009808B9" w:rsidRDefault="005651D4" w:rsidP="009808B9">
      <w:pPr>
        <w:shd w:val="clear" w:color="auto" w:fill="FFFFFF"/>
        <w:spacing w:after="0" w:line="240" w:lineRule="auto"/>
        <w:jc w:val="both"/>
        <w:rPr>
          <w:rFonts w:eastAsia="Times New Roman" w:cs="Times New Roman"/>
          <w:b/>
          <w:i/>
          <w:color w:val="000066"/>
          <w:szCs w:val="28"/>
          <w:shd w:val="clear" w:color="auto" w:fill="FFFFFF"/>
        </w:rPr>
      </w:pPr>
      <w:r w:rsidRPr="005651D4">
        <w:rPr>
          <w:rFonts w:eastAsia="Times New Roman" w:cs="Times New Roman"/>
          <w:b/>
          <w:i/>
          <w:color w:val="000066"/>
          <w:szCs w:val="28"/>
          <w:shd w:val="clear" w:color="auto" w:fill="FFFFFF"/>
        </w:rPr>
        <w:t>02. Đức Giêsu nhìn thấy khách dự tiệc thường làm gì? (Lc 14,7)</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a. Chọn ngồi chỗ cuối.</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b. Đi trễ.</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c. Chọn cỗ nhất mà ngồi.</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d. Cả a, b và c đúng.</w:t>
      </w:r>
    </w:p>
    <w:p w:rsidR="009808B9" w:rsidRDefault="005651D4" w:rsidP="009808B9">
      <w:pPr>
        <w:shd w:val="clear" w:color="auto" w:fill="FFFFFF"/>
        <w:spacing w:after="0" w:line="240" w:lineRule="auto"/>
        <w:jc w:val="both"/>
        <w:rPr>
          <w:rFonts w:eastAsia="Times New Roman" w:cs="Times New Roman"/>
          <w:b/>
          <w:i/>
          <w:color w:val="000066"/>
          <w:szCs w:val="28"/>
          <w:shd w:val="clear" w:color="auto" w:fill="FFFFFF"/>
        </w:rPr>
      </w:pPr>
      <w:r w:rsidRPr="005651D4">
        <w:rPr>
          <w:rFonts w:eastAsia="Times New Roman" w:cs="Times New Roman"/>
          <w:color w:val="000066"/>
          <w:szCs w:val="28"/>
        </w:rPr>
        <w:br/>
      </w:r>
      <w:r w:rsidRPr="005651D4">
        <w:rPr>
          <w:rFonts w:eastAsia="Times New Roman" w:cs="Times New Roman"/>
          <w:b/>
          <w:i/>
          <w:color w:val="000066"/>
          <w:szCs w:val="28"/>
          <w:shd w:val="clear" w:color="auto" w:fill="FFFFFF"/>
        </w:rPr>
        <w:t>03. Khi bị mời xuống ngồi chỗ cuối, người bị mời có cảm nghĩ gì? (Lc 14,9)</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a. Vinh dự.</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b. Kiêu hãnh.</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lastRenderedPageBreak/>
        <w:t>c. Khiêm tốn.</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d. Xấu hổ.</w:t>
      </w:r>
    </w:p>
    <w:p w:rsidR="009808B9" w:rsidRPr="009808B9" w:rsidRDefault="005651D4" w:rsidP="009808B9">
      <w:pPr>
        <w:shd w:val="clear" w:color="auto" w:fill="FFFFFF"/>
        <w:spacing w:after="0" w:line="240" w:lineRule="auto"/>
        <w:jc w:val="both"/>
        <w:rPr>
          <w:rFonts w:eastAsia="Times New Roman" w:cs="Times New Roman"/>
          <w:b/>
          <w:i/>
          <w:color w:val="000066"/>
          <w:szCs w:val="28"/>
          <w:shd w:val="clear" w:color="auto" w:fill="FFFFFF"/>
        </w:rPr>
      </w:pPr>
      <w:r w:rsidRPr="005651D4">
        <w:rPr>
          <w:rFonts w:eastAsia="Times New Roman" w:cs="Times New Roman"/>
          <w:color w:val="000066"/>
          <w:szCs w:val="28"/>
        </w:rPr>
        <w:br/>
      </w:r>
      <w:r w:rsidRPr="005651D4">
        <w:rPr>
          <w:rFonts w:eastAsia="Times New Roman" w:cs="Times New Roman"/>
          <w:b/>
          <w:i/>
          <w:color w:val="000066"/>
          <w:szCs w:val="28"/>
          <w:shd w:val="clear" w:color="auto" w:fill="FFFFFF"/>
        </w:rPr>
        <w:t>04. Khi được mời lên cỗ nhất, anh sẽ được thấy gì? (Lc 14,10)</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a. Vinh dự trước mặt mọi người đồng bàn.</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b. Xấu hổ vì được mời lên.</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c. Mọi người biết mình là người khiêm nhường.</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d. Vinh danh.</w:t>
      </w:r>
    </w:p>
    <w:p w:rsidR="009808B9" w:rsidRPr="009808B9" w:rsidRDefault="005651D4" w:rsidP="009808B9">
      <w:pPr>
        <w:shd w:val="clear" w:color="auto" w:fill="FFFFFF"/>
        <w:spacing w:after="0" w:line="240" w:lineRule="auto"/>
        <w:jc w:val="both"/>
        <w:rPr>
          <w:rFonts w:eastAsia="Times New Roman" w:cs="Times New Roman"/>
          <w:b/>
          <w:i/>
          <w:color w:val="000066"/>
          <w:szCs w:val="28"/>
          <w:shd w:val="clear" w:color="auto" w:fill="FFFFFF"/>
        </w:rPr>
      </w:pPr>
      <w:r w:rsidRPr="005651D4">
        <w:rPr>
          <w:rFonts w:eastAsia="Times New Roman" w:cs="Times New Roman"/>
          <w:color w:val="000066"/>
          <w:szCs w:val="28"/>
        </w:rPr>
        <w:br/>
      </w:r>
      <w:r w:rsidRPr="005651D4">
        <w:rPr>
          <w:rFonts w:eastAsia="Times New Roman" w:cs="Times New Roman"/>
          <w:b/>
          <w:i/>
          <w:color w:val="000066"/>
          <w:szCs w:val="28"/>
          <w:shd w:val="clear" w:color="auto" w:fill="FFFFFF"/>
        </w:rPr>
        <w:t>05. Khi đãi tiệc, hãy mời  những người nghèo khó, tàn tật, … như thế ông mới thật có phúc, vì ông sẽ được gì? (Lc 14,14)</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a. Tôn vinh trước mặt thiên hạ.</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b. Vinh dự trước mặt mọi người.</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c. Được mọi người ca tụng.</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d. Được đáp lễ trong ngày các kẻ lành sống lại.</w:t>
      </w:r>
    </w:p>
    <w:p w:rsidR="009808B9" w:rsidRDefault="009808B9" w:rsidP="009808B9">
      <w:pPr>
        <w:shd w:val="clear" w:color="auto" w:fill="FFFFFF"/>
        <w:spacing w:after="0" w:line="240" w:lineRule="auto"/>
        <w:jc w:val="both"/>
        <w:rPr>
          <w:rFonts w:eastAsia="Times New Roman" w:cs="Times New Roman"/>
          <w:color w:val="000066"/>
          <w:szCs w:val="28"/>
        </w:rPr>
      </w:pPr>
    </w:p>
    <w:p w:rsidR="009808B9" w:rsidRDefault="005651D4" w:rsidP="009808B9">
      <w:pPr>
        <w:shd w:val="clear" w:color="auto" w:fill="FFFFFF"/>
        <w:spacing w:after="0" w:line="240" w:lineRule="auto"/>
        <w:jc w:val="both"/>
        <w:rPr>
          <w:rFonts w:eastAsia="Times New Roman" w:cs="Times New Roman"/>
          <w:b/>
          <w:bCs/>
          <w:color w:val="000066"/>
          <w:szCs w:val="28"/>
          <w:shd w:val="clear" w:color="auto" w:fill="FFFFFF"/>
        </w:rPr>
      </w:pPr>
      <w:r w:rsidRPr="005651D4">
        <w:rPr>
          <w:rFonts w:eastAsia="Times New Roman" w:cs="Times New Roman"/>
          <w:color w:val="000066"/>
          <w:szCs w:val="28"/>
        </w:rPr>
        <w:br/>
      </w:r>
      <w:r w:rsidRPr="005651D4">
        <w:rPr>
          <w:rFonts w:eastAsia="Times New Roman" w:cs="Times New Roman"/>
          <w:b/>
          <w:bCs/>
          <w:color w:val="000066"/>
          <w:szCs w:val="28"/>
          <w:shd w:val="clear" w:color="auto" w:fill="FFFFFF"/>
        </w:rPr>
        <w:t>III. Ô CHỮ </w:t>
      </w:r>
    </w:p>
    <w:p w:rsidR="005651D4" w:rsidRPr="005651D4" w:rsidRDefault="005651D4" w:rsidP="009808B9">
      <w:pPr>
        <w:shd w:val="clear" w:color="auto" w:fill="FFFFFF"/>
        <w:spacing w:after="0" w:line="240" w:lineRule="auto"/>
        <w:jc w:val="both"/>
        <w:rPr>
          <w:rFonts w:eastAsia="Times New Roman" w:cs="Times New Roman"/>
          <w:color w:val="000066"/>
          <w:szCs w:val="28"/>
        </w:rPr>
      </w:pPr>
    </w:p>
    <w:p w:rsidR="005651D4" w:rsidRPr="005651D4" w:rsidRDefault="005651D4" w:rsidP="009808B9">
      <w:pPr>
        <w:shd w:val="clear" w:color="auto" w:fill="FFFFFF"/>
        <w:spacing w:after="0" w:line="240" w:lineRule="auto"/>
        <w:jc w:val="center"/>
        <w:rPr>
          <w:rFonts w:eastAsia="Times New Roman" w:cs="Times New Roman"/>
          <w:color w:val="000066"/>
          <w:szCs w:val="28"/>
        </w:rPr>
      </w:pPr>
      <w:r w:rsidRPr="009808B9">
        <w:rPr>
          <w:rFonts w:eastAsia="Times New Roman" w:cs="Times New Roman"/>
          <w:noProof/>
          <w:color w:val="000066"/>
          <w:szCs w:val="28"/>
        </w:rPr>
        <w:drawing>
          <wp:inline distT="0" distB="0" distL="0" distR="0">
            <wp:extent cx="3030266" cy="2314575"/>
            <wp:effectExtent l="19050" t="0" r="0" b="0"/>
            <wp:docPr id="2" name="Picture 2" descr="https://sites.google.com/site/vuihocthanhkinhf/_/rsrc/1525147290184/phung-vu-nam-c/mua-thuong-nien/chua-nhat-22-tn-c/OC%2022%20TN%20C.jpg?height=152&amp;width=2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147290184/phung-vu-nam-c/mua-thuong-nien/chua-nhat-22-tn-c/OC%2022%20TN%20C.jpg?height=152&amp;width=200">
                      <a:hlinkClick r:id="rId6"/>
                    </pic:cNvPr>
                    <pic:cNvPicPr>
                      <a:picLocks noChangeAspect="1" noChangeArrowheads="1"/>
                    </pic:cNvPicPr>
                  </pic:nvPicPr>
                  <pic:blipFill>
                    <a:blip r:embed="rId7"/>
                    <a:srcRect/>
                    <a:stretch>
                      <a:fillRect/>
                    </a:stretch>
                  </pic:blipFill>
                  <pic:spPr bwMode="auto">
                    <a:xfrm>
                      <a:off x="0" y="0"/>
                      <a:ext cx="3030266" cy="2314575"/>
                    </a:xfrm>
                    <a:prstGeom prst="rect">
                      <a:avLst/>
                    </a:prstGeom>
                    <a:noFill/>
                    <a:ln w="9525">
                      <a:noFill/>
                      <a:miter lim="800000"/>
                      <a:headEnd/>
                      <a:tailEnd/>
                    </a:ln>
                  </pic:spPr>
                </pic:pic>
              </a:graphicData>
            </a:graphic>
          </wp:inline>
        </w:drawing>
      </w:r>
    </w:p>
    <w:p w:rsidR="005651D4" w:rsidRDefault="005651D4" w:rsidP="009808B9">
      <w:pPr>
        <w:shd w:val="clear" w:color="auto" w:fill="FFFFFF"/>
        <w:spacing w:after="0" w:line="240" w:lineRule="auto"/>
        <w:jc w:val="both"/>
        <w:rPr>
          <w:rFonts w:eastAsia="Times New Roman" w:cs="Times New Roman"/>
          <w:color w:val="000066"/>
          <w:szCs w:val="28"/>
        </w:rPr>
      </w:pPr>
      <w:r w:rsidRPr="005651D4">
        <w:rPr>
          <w:rFonts w:eastAsia="Times New Roman" w:cs="Times New Roman"/>
          <w:color w:val="000066"/>
          <w:szCs w:val="28"/>
        </w:rPr>
        <w:t> </w:t>
      </w:r>
    </w:p>
    <w:p w:rsidR="009808B9" w:rsidRPr="005651D4" w:rsidRDefault="009808B9" w:rsidP="009808B9">
      <w:pPr>
        <w:shd w:val="clear" w:color="auto" w:fill="FFFFFF"/>
        <w:spacing w:after="0" w:line="240" w:lineRule="auto"/>
        <w:jc w:val="both"/>
        <w:rPr>
          <w:rFonts w:eastAsia="Times New Roman" w:cs="Times New Roman"/>
          <w:color w:val="000066"/>
          <w:szCs w:val="28"/>
        </w:rPr>
      </w:pPr>
    </w:p>
    <w:p w:rsidR="009808B9" w:rsidRPr="009808B9" w:rsidRDefault="005651D4" w:rsidP="009808B9">
      <w:pPr>
        <w:shd w:val="clear" w:color="auto" w:fill="FFFFFF"/>
        <w:spacing w:after="0" w:line="240" w:lineRule="auto"/>
        <w:jc w:val="both"/>
        <w:rPr>
          <w:rFonts w:eastAsia="Times New Roman" w:cs="Times New Roman"/>
          <w:b/>
          <w:i/>
          <w:color w:val="000066"/>
          <w:szCs w:val="28"/>
          <w:shd w:val="clear" w:color="auto" w:fill="FFFFFF"/>
        </w:rPr>
      </w:pPr>
      <w:r w:rsidRPr="005651D4">
        <w:rPr>
          <w:rFonts w:eastAsia="Times New Roman" w:cs="Times New Roman"/>
          <w:b/>
          <w:i/>
          <w:color w:val="000066"/>
          <w:szCs w:val="28"/>
          <w:shd w:val="clear" w:color="auto" w:fill="FFFFFF"/>
        </w:rPr>
        <w:t>Những gợi ý</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01. Khi nào ông làm gì, thì đừng mời bạn bè, anh em? (Lc 14,12)</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02. Khi bị mời xuống ngồi chỗ cuối, người bị mời có cảm nghĩ gì? (Lc 14,9)</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03. Khi được mời lên cỗ nhất, anh sẽ được thấy gì trước mặt mọi người đồng bàn ? (Lc 14,10)</w:t>
      </w:r>
      <w:r w:rsidRPr="005651D4">
        <w:rPr>
          <w:rFonts w:eastAsia="Times New Roman" w:cs="Times New Roman"/>
          <w:color w:val="000066"/>
          <w:szCs w:val="28"/>
        </w:rPr>
        <w:br/>
      </w:r>
      <w:r w:rsidRPr="005651D4">
        <w:rPr>
          <w:rFonts w:eastAsia="Times New Roman" w:cs="Times New Roman"/>
          <w:color w:val="000066"/>
          <w:szCs w:val="28"/>
          <w:shd w:val="clear" w:color="auto" w:fill="FFFFFF"/>
        </w:rPr>
        <w:t>04. Ông thủ lãnh Pharisêu mời ai đến nhà dùng bữa? (Lc 14,11)</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05. Đây là người ông hãy mời vì họ không có gì đáp lễ. (Lc 14,13)</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06. Đức Giêsu thấy khách được mời đi đâu thường chọn cỗ nhất mà ngồi? (Lc 14,7)</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07. Ông sẽ được đáp lễ trong ngày các kẻ lành làm gì?(Lc 14,14)</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08. Ai hạ mình xuống sẽ được thế nào? (Lc 14,11)</w:t>
      </w:r>
    </w:p>
    <w:p w:rsidR="009808B9" w:rsidRDefault="009808B9" w:rsidP="009808B9">
      <w:pPr>
        <w:shd w:val="clear" w:color="auto" w:fill="FFFFFF"/>
        <w:spacing w:after="0" w:line="240" w:lineRule="auto"/>
        <w:jc w:val="both"/>
        <w:rPr>
          <w:rFonts w:eastAsia="Times New Roman" w:cs="Times New Roman"/>
          <w:color w:val="000066"/>
          <w:szCs w:val="28"/>
        </w:rPr>
      </w:pPr>
    </w:p>
    <w:p w:rsidR="009808B9" w:rsidRDefault="005651D4" w:rsidP="009808B9">
      <w:pPr>
        <w:shd w:val="clear" w:color="auto" w:fill="FFFFFF"/>
        <w:spacing w:after="0" w:line="240" w:lineRule="auto"/>
        <w:jc w:val="both"/>
        <w:rPr>
          <w:rFonts w:eastAsia="Times New Roman" w:cs="Times New Roman"/>
          <w:i/>
          <w:iCs/>
          <w:color w:val="000066"/>
          <w:szCs w:val="28"/>
          <w:shd w:val="clear" w:color="auto" w:fill="FFFFFF"/>
        </w:rPr>
      </w:pPr>
      <w:r w:rsidRPr="005651D4">
        <w:rPr>
          <w:rFonts w:eastAsia="Times New Roman" w:cs="Times New Roman"/>
          <w:color w:val="000066"/>
          <w:szCs w:val="28"/>
        </w:rPr>
        <w:br/>
      </w:r>
      <w:r w:rsidRPr="005651D4">
        <w:rPr>
          <w:rFonts w:eastAsia="Times New Roman" w:cs="Times New Roman"/>
          <w:i/>
          <w:iCs/>
          <w:color w:val="000066"/>
          <w:szCs w:val="28"/>
          <w:shd w:val="clear" w:color="auto" w:fill="FFFFFF"/>
        </w:rPr>
        <w:t>Hàng dọc: Chủ đề của ô chữ này là gì?</w:t>
      </w:r>
    </w:p>
    <w:p w:rsidR="009808B9" w:rsidRDefault="005651D4" w:rsidP="009808B9">
      <w:pPr>
        <w:shd w:val="clear" w:color="auto" w:fill="FFFFFF"/>
        <w:spacing w:after="0" w:line="240" w:lineRule="auto"/>
        <w:jc w:val="both"/>
        <w:rPr>
          <w:rFonts w:eastAsia="Times New Roman" w:cs="Times New Roman"/>
          <w:b/>
          <w:bCs/>
          <w:color w:val="000066"/>
          <w:szCs w:val="28"/>
          <w:shd w:val="clear" w:color="auto" w:fill="FFFFFF"/>
        </w:rPr>
      </w:pPr>
      <w:r w:rsidRPr="005651D4">
        <w:rPr>
          <w:rFonts w:eastAsia="Times New Roman" w:cs="Times New Roman"/>
          <w:color w:val="000066"/>
          <w:szCs w:val="28"/>
          <w:shd w:val="clear" w:color="auto" w:fill="FFFFFF"/>
        </w:rPr>
        <w:lastRenderedPageBreak/>
        <w:t> </w:t>
      </w:r>
      <w:r w:rsidRPr="005651D4">
        <w:rPr>
          <w:rFonts w:eastAsia="Times New Roman" w:cs="Times New Roman"/>
          <w:color w:val="000066"/>
          <w:szCs w:val="28"/>
        </w:rPr>
        <w:br/>
      </w:r>
      <w:r w:rsidRPr="005651D4">
        <w:rPr>
          <w:rFonts w:eastAsia="Times New Roman" w:cs="Times New Roman"/>
          <w:b/>
          <w:bCs/>
          <w:color w:val="000066"/>
          <w:szCs w:val="28"/>
          <w:shd w:val="clear" w:color="auto" w:fill="FFFFFF"/>
        </w:rPr>
        <w:t>IV. CÂU THÁNH KINH HỌC THUỘC LÒNG</w:t>
      </w:r>
    </w:p>
    <w:p w:rsidR="009808B9" w:rsidRPr="009808B9" w:rsidRDefault="005651D4" w:rsidP="009808B9">
      <w:pPr>
        <w:shd w:val="clear" w:color="auto" w:fill="FFFFFF"/>
        <w:spacing w:after="0" w:line="240" w:lineRule="auto"/>
        <w:jc w:val="center"/>
        <w:rPr>
          <w:rFonts w:eastAsia="Times New Roman" w:cs="Times New Roman"/>
          <w:b/>
          <w:i/>
          <w:iCs/>
          <w:color w:val="000066"/>
          <w:szCs w:val="28"/>
          <w:highlight w:val="yellow"/>
          <w:shd w:val="clear" w:color="auto" w:fill="FFFFFF"/>
        </w:rPr>
      </w:pPr>
      <w:r w:rsidRPr="005651D4">
        <w:rPr>
          <w:rFonts w:eastAsia="Times New Roman" w:cs="Times New Roman"/>
          <w:b/>
          <w:i/>
          <w:iCs/>
          <w:color w:val="000066"/>
          <w:szCs w:val="28"/>
          <w:highlight w:val="yellow"/>
          <w:shd w:val="clear" w:color="auto" w:fill="FFFFFF"/>
        </w:rPr>
        <w:t xml:space="preserve">“Khi ông đãi tiệc, hãy mời những người nghèo khó, </w:t>
      </w:r>
    </w:p>
    <w:p w:rsidR="005651D4" w:rsidRPr="005651D4" w:rsidRDefault="005651D4" w:rsidP="009808B9">
      <w:pPr>
        <w:shd w:val="clear" w:color="auto" w:fill="FFFFFF"/>
        <w:spacing w:after="0" w:line="240" w:lineRule="auto"/>
        <w:jc w:val="center"/>
        <w:rPr>
          <w:rFonts w:eastAsia="Times New Roman" w:cs="Times New Roman"/>
          <w:b/>
          <w:color w:val="000066"/>
          <w:szCs w:val="28"/>
        </w:rPr>
      </w:pPr>
      <w:r w:rsidRPr="005651D4">
        <w:rPr>
          <w:rFonts w:eastAsia="Times New Roman" w:cs="Times New Roman"/>
          <w:b/>
          <w:i/>
          <w:iCs/>
          <w:color w:val="000066"/>
          <w:szCs w:val="28"/>
          <w:shd w:val="clear" w:color="auto" w:fill="FFFFFF"/>
        </w:rPr>
        <w:t>tàn tật, què quặt, đui mù :</w:t>
      </w:r>
    </w:p>
    <w:p w:rsidR="005651D4" w:rsidRPr="005651D4" w:rsidRDefault="005651D4" w:rsidP="009808B9">
      <w:pPr>
        <w:shd w:val="clear" w:color="auto" w:fill="FFFFFF"/>
        <w:spacing w:after="0" w:line="240" w:lineRule="auto"/>
        <w:jc w:val="center"/>
        <w:rPr>
          <w:rFonts w:eastAsia="Times New Roman" w:cs="Times New Roman"/>
          <w:b/>
          <w:color w:val="000066"/>
          <w:szCs w:val="28"/>
        </w:rPr>
      </w:pPr>
      <w:r w:rsidRPr="005651D4">
        <w:rPr>
          <w:rFonts w:eastAsia="Times New Roman" w:cs="Times New Roman"/>
          <w:b/>
          <w:i/>
          <w:iCs/>
          <w:color w:val="000066"/>
          <w:szCs w:val="28"/>
          <w:highlight w:val="yellow"/>
        </w:rPr>
        <w:t>vì ông sẽ được đáp lễ</w:t>
      </w:r>
      <w:r w:rsidR="009808B9" w:rsidRPr="009808B9">
        <w:rPr>
          <w:rFonts w:eastAsia="Times New Roman" w:cs="Times New Roman"/>
          <w:b/>
          <w:i/>
          <w:iCs/>
          <w:color w:val="000066"/>
          <w:szCs w:val="28"/>
          <w:highlight w:val="yellow"/>
        </w:rPr>
        <w:t xml:space="preserve"> </w:t>
      </w:r>
      <w:r w:rsidRPr="005651D4">
        <w:rPr>
          <w:rFonts w:eastAsia="Times New Roman" w:cs="Times New Roman"/>
          <w:b/>
          <w:i/>
          <w:iCs/>
          <w:color w:val="000066"/>
          <w:szCs w:val="28"/>
          <w:highlight w:val="yellow"/>
        </w:rPr>
        <w:t>trong ngày các kẻ lành sống lại."</w:t>
      </w:r>
    </w:p>
    <w:p w:rsidR="005651D4" w:rsidRPr="005651D4" w:rsidRDefault="005651D4" w:rsidP="009808B9">
      <w:pPr>
        <w:shd w:val="clear" w:color="auto" w:fill="FFFFFF"/>
        <w:spacing w:after="0" w:line="240" w:lineRule="auto"/>
        <w:jc w:val="center"/>
        <w:rPr>
          <w:rFonts w:eastAsia="Times New Roman" w:cs="Times New Roman"/>
          <w:b/>
          <w:color w:val="006600"/>
          <w:sz w:val="24"/>
          <w:szCs w:val="24"/>
        </w:rPr>
      </w:pPr>
      <w:r w:rsidRPr="005651D4">
        <w:rPr>
          <w:rFonts w:eastAsia="Times New Roman" w:cs="Times New Roman"/>
          <w:b/>
          <w:i/>
          <w:iCs/>
          <w:color w:val="006600"/>
          <w:sz w:val="24"/>
          <w:szCs w:val="24"/>
        </w:rPr>
        <w:t>Tin Mừng thánh Luca 14,13-14b</w:t>
      </w:r>
    </w:p>
    <w:p w:rsidR="009808B9" w:rsidRDefault="005651D4" w:rsidP="009808B9">
      <w:pPr>
        <w:shd w:val="clear" w:color="auto" w:fill="FFFFFF"/>
        <w:spacing w:after="0" w:line="240" w:lineRule="auto"/>
        <w:jc w:val="center"/>
        <w:rPr>
          <w:rFonts w:eastAsia="Times New Roman" w:cs="Times New Roman"/>
          <w:b/>
          <w:bCs/>
          <w:color w:val="000066"/>
          <w:szCs w:val="28"/>
          <w:shd w:val="clear" w:color="auto" w:fill="FFFFFF"/>
        </w:rPr>
      </w:pPr>
      <w:r w:rsidRPr="005651D4">
        <w:rPr>
          <w:rFonts w:eastAsia="Times New Roman" w:cs="Times New Roman"/>
          <w:color w:val="000066"/>
          <w:szCs w:val="28"/>
        </w:rPr>
        <w:br/>
      </w:r>
      <w:r w:rsidRPr="005651D4">
        <w:rPr>
          <w:rFonts w:eastAsia="Times New Roman" w:cs="Times New Roman"/>
          <w:color w:val="000066"/>
          <w:szCs w:val="28"/>
          <w:shd w:val="clear" w:color="auto" w:fill="FFFFFF"/>
        </w:rPr>
        <w:t> </w:t>
      </w:r>
      <w:r w:rsidRPr="005651D4">
        <w:rPr>
          <w:rFonts w:eastAsia="Times New Roman" w:cs="Times New Roman"/>
          <w:color w:val="000066"/>
          <w:szCs w:val="28"/>
        </w:rPr>
        <w:br/>
      </w:r>
      <w:r w:rsidRPr="005651D4">
        <w:rPr>
          <w:rFonts w:eastAsia="Times New Roman" w:cs="Times New Roman"/>
          <w:b/>
          <w:bCs/>
          <w:color w:val="000066"/>
          <w:szCs w:val="28"/>
          <w:shd w:val="clear" w:color="auto" w:fill="FFFFFF"/>
        </w:rPr>
        <w:t>Lời giải đáp</w:t>
      </w:r>
    </w:p>
    <w:p w:rsidR="009808B9" w:rsidRDefault="005651D4" w:rsidP="009808B9">
      <w:pPr>
        <w:shd w:val="clear" w:color="auto" w:fill="FFFFFF"/>
        <w:spacing w:after="0" w:line="240" w:lineRule="auto"/>
        <w:jc w:val="center"/>
        <w:rPr>
          <w:rFonts w:eastAsia="Times New Roman" w:cs="Times New Roman"/>
          <w:b/>
          <w:bCs/>
          <w:color w:val="000066"/>
          <w:szCs w:val="28"/>
          <w:shd w:val="clear" w:color="auto" w:fill="FFFFFF"/>
        </w:rPr>
      </w:pPr>
      <w:r w:rsidRPr="005651D4">
        <w:rPr>
          <w:rFonts w:eastAsia="Times New Roman" w:cs="Times New Roman"/>
          <w:b/>
          <w:bCs/>
          <w:color w:val="000066"/>
          <w:szCs w:val="28"/>
          <w:shd w:val="clear" w:color="auto" w:fill="FFFFFF"/>
        </w:rPr>
        <w:t>VUI HỌC THÁNH KINH</w:t>
      </w:r>
    </w:p>
    <w:p w:rsidR="009808B9" w:rsidRDefault="005651D4" w:rsidP="009808B9">
      <w:pPr>
        <w:shd w:val="clear" w:color="auto" w:fill="FFFFFF"/>
        <w:spacing w:after="0" w:line="240" w:lineRule="auto"/>
        <w:jc w:val="center"/>
        <w:rPr>
          <w:rFonts w:eastAsia="Times New Roman" w:cs="Times New Roman"/>
          <w:b/>
          <w:bCs/>
          <w:color w:val="000066"/>
          <w:szCs w:val="28"/>
          <w:shd w:val="clear" w:color="auto" w:fill="FFFFFF"/>
        </w:rPr>
      </w:pPr>
      <w:r w:rsidRPr="005651D4">
        <w:rPr>
          <w:rFonts w:eastAsia="Times New Roman" w:cs="Times New Roman"/>
          <w:b/>
          <w:bCs/>
          <w:color w:val="000066"/>
          <w:szCs w:val="28"/>
          <w:shd w:val="clear" w:color="auto" w:fill="FFFFFF"/>
        </w:rPr>
        <w:t>CHÚA NHẬT 22 TN C</w:t>
      </w:r>
    </w:p>
    <w:p w:rsidR="009808B9" w:rsidRDefault="005651D4" w:rsidP="009808B9">
      <w:pPr>
        <w:shd w:val="clear" w:color="auto" w:fill="FFFFFF"/>
        <w:spacing w:after="0" w:line="240" w:lineRule="auto"/>
        <w:jc w:val="both"/>
        <w:rPr>
          <w:rFonts w:eastAsia="Times New Roman" w:cs="Times New Roman"/>
          <w:b/>
          <w:bCs/>
          <w:color w:val="000066"/>
          <w:szCs w:val="28"/>
          <w:shd w:val="clear" w:color="auto" w:fill="FFFFFF"/>
        </w:rPr>
      </w:pPr>
      <w:r w:rsidRPr="005651D4">
        <w:rPr>
          <w:rFonts w:eastAsia="Times New Roman" w:cs="Times New Roman"/>
          <w:color w:val="000066"/>
          <w:szCs w:val="28"/>
        </w:rPr>
        <w:br/>
      </w:r>
      <w:r w:rsidRPr="005651D4">
        <w:rPr>
          <w:rFonts w:eastAsia="Times New Roman" w:cs="Times New Roman"/>
          <w:b/>
          <w:bCs/>
          <w:color w:val="000066"/>
          <w:szCs w:val="28"/>
          <w:shd w:val="clear" w:color="auto" w:fill="FFFFFF"/>
        </w:rPr>
        <w:t>I. HÌNH TÔ MÀU</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 Chủ đề </w:t>
      </w:r>
    </w:p>
    <w:p w:rsidR="009808B9" w:rsidRPr="009808B9" w:rsidRDefault="005651D4" w:rsidP="009808B9">
      <w:pPr>
        <w:shd w:val="clear" w:color="auto" w:fill="FFFFFF"/>
        <w:spacing w:after="0" w:line="240" w:lineRule="auto"/>
        <w:jc w:val="center"/>
        <w:rPr>
          <w:rFonts w:eastAsia="Times New Roman" w:cs="Times New Roman"/>
          <w:b/>
          <w:color w:val="000066"/>
          <w:szCs w:val="28"/>
          <w:shd w:val="clear" w:color="auto" w:fill="FFFFFF"/>
        </w:rPr>
      </w:pPr>
      <w:r w:rsidRPr="005651D4">
        <w:rPr>
          <w:rFonts w:eastAsia="Times New Roman" w:cs="Times New Roman"/>
          <w:b/>
          <w:color w:val="000066"/>
          <w:szCs w:val="28"/>
          <w:highlight w:val="yellow"/>
          <w:shd w:val="clear" w:color="auto" w:fill="FFFFFF"/>
        </w:rPr>
        <w:t>Bữa tiệc thân ái</w:t>
      </w:r>
    </w:p>
    <w:p w:rsidR="009808B9" w:rsidRDefault="009808B9" w:rsidP="009808B9">
      <w:pPr>
        <w:shd w:val="clear" w:color="auto" w:fill="FFFFFF"/>
        <w:spacing w:after="0" w:line="240" w:lineRule="auto"/>
        <w:jc w:val="both"/>
        <w:rPr>
          <w:rFonts w:eastAsia="Times New Roman" w:cs="Times New Roman"/>
          <w:color w:val="000066"/>
          <w:szCs w:val="28"/>
          <w:shd w:val="clear" w:color="auto" w:fill="FFFFFF"/>
        </w:rPr>
      </w:pP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 Tin Mừng thánh Luca 14,13-14 </w:t>
      </w:r>
    </w:p>
    <w:p w:rsidR="009808B9" w:rsidRPr="009808B9" w:rsidRDefault="005651D4" w:rsidP="009808B9">
      <w:pPr>
        <w:shd w:val="clear" w:color="auto" w:fill="FFFFFF"/>
        <w:spacing w:after="0" w:line="240" w:lineRule="auto"/>
        <w:jc w:val="center"/>
        <w:rPr>
          <w:rFonts w:eastAsia="Times New Roman" w:cs="Times New Roman"/>
          <w:color w:val="000066"/>
          <w:szCs w:val="28"/>
          <w:highlight w:val="yellow"/>
          <w:shd w:val="clear" w:color="auto" w:fill="FFFFFF"/>
        </w:rPr>
      </w:pPr>
      <w:r w:rsidRPr="005651D4">
        <w:rPr>
          <w:rFonts w:eastAsia="Times New Roman" w:cs="Times New Roman"/>
          <w:color w:val="000066"/>
          <w:szCs w:val="28"/>
          <w:highlight w:val="yellow"/>
          <w:shd w:val="clear" w:color="auto" w:fill="FFFFFF"/>
        </w:rPr>
        <w:t>"Khi ông đãi tiệc, hãy mời những người nghèo khó,</w:t>
      </w:r>
    </w:p>
    <w:p w:rsidR="009808B9" w:rsidRPr="009808B9" w:rsidRDefault="005651D4" w:rsidP="009808B9">
      <w:pPr>
        <w:shd w:val="clear" w:color="auto" w:fill="FFFFFF"/>
        <w:spacing w:after="0" w:line="240" w:lineRule="auto"/>
        <w:jc w:val="center"/>
        <w:rPr>
          <w:rFonts w:eastAsia="Times New Roman" w:cs="Times New Roman"/>
          <w:color w:val="000066"/>
          <w:szCs w:val="28"/>
          <w:highlight w:val="yellow"/>
          <w:shd w:val="clear" w:color="auto" w:fill="FFFFFF"/>
        </w:rPr>
      </w:pPr>
      <w:r w:rsidRPr="005651D4">
        <w:rPr>
          <w:rFonts w:eastAsia="Times New Roman" w:cs="Times New Roman"/>
          <w:color w:val="000066"/>
          <w:szCs w:val="28"/>
          <w:highlight w:val="yellow"/>
          <w:shd w:val="clear" w:color="auto" w:fill="FFFFFF"/>
        </w:rPr>
        <w:t xml:space="preserve"> tàn tật, què quặt, đui mù. Họ không có gì đáp lễ, </w:t>
      </w:r>
    </w:p>
    <w:p w:rsidR="009808B9" w:rsidRPr="009808B9" w:rsidRDefault="005651D4" w:rsidP="009808B9">
      <w:pPr>
        <w:shd w:val="clear" w:color="auto" w:fill="FFFFFF"/>
        <w:spacing w:after="0" w:line="240" w:lineRule="auto"/>
        <w:jc w:val="center"/>
        <w:rPr>
          <w:rFonts w:eastAsia="Times New Roman" w:cs="Times New Roman"/>
          <w:color w:val="000066"/>
          <w:szCs w:val="28"/>
          <w:highlight w:val="yellow"/>
          <w:shd w:val="clear" w:color="auto" w:fill="FFFFFF"/>
        </w:rPr>
      </w:pPr>
      <w:r w:rsidRPr="005651D4">
        <w:rPr>
          <w:rFonts w:eastAsia="Times New Roman" w:cs="Times New Roman"/>
          <w:color w:val="000066"/>
          <w:szCs w:val="28"/>
          <w:highlight w:val="yellow"/>
          <w:shd w:val="clear" w:color="auto" w:fill="FFFFFF"/>
        </w:rPr>
        <w:t xml:space="preserve">và như thế, ông mới thật có phúc: </w:t>
      </w:r>
    </w:p>
    <w:p w:rsidR="009808B9" w:rsidRDefault="005651D4" w:rsidP="009808B9">
      <w:pPr>
        <w:shd w:val="clear" w:color="auto" w:fill="FFFFFF"/>
        <w:spacing w:after="0" w:line="240" w:lineRule="auto"/>
        <w:jc w:val="center"/>
        <w:rPr>
          <w:rFonts w:eastAsia="Times New Roman" w:cs="Times New Roman"/>
          <w:color w:val="000066"/>
          <w:szCs w:val="28"/>
          <w:shd w:val="clear" w:color="auto" w:fill="FFFFFF"/>
        </w:rPr>
      </w:pPr>
      <w:r w:rsidRPr="005651D4">
        <w:rPr>
          <w:rFonts w:eastAsia="Times New Roman" w:cs="Times New Roman"/>
          <w:color w:val="000066"/>
          <w:szCs w:val="28"/>
          <w:highlight w:val="yellow"/>
          <w:shd w:val="clear" w:color="auto" w:fill="FFFFFF"/>
        </w:rPr>
        <w:t>vì ông sẽ được đáp lễ trong ngày các kẻ lành sống lại."</w:t>
      </w:r>
    </w:p>
    <w:p w:rsidR="009808B9" w:rsidRDefault="005651D4" w:rsidP="009808B9">
      <w:pPr>
        <w:shd w:val="clear" w:color="auto" w:fill="FFFFFF"/>
        <w:spacing w:after="0" w:line="240" w:lineRule="auto"/>
        <w:jc w:val="both"/>
        <w:rPr>
          <w:rFonts w:eastAsia="Times New Roman" w:cs="Times New Roman"/>
          <w:b/>
          <w:bCs/>
          <w:color w:val="000066"/>
          <w:szCs w:val="28"/>
          <w:shd w:val="clear" w:color="auto" w:fill="FFFFFF"/>
        </w:rPr>
      </w:pPr>
      <w:r w:rsidRPr="005651D4">
        <w:rPr>
          <w:rFonts w:eastAsia="Times New Roman" w:cs="Times New Roman"/>
          <w:color w:val="000066"/>
          <w:szCs w:val="28"/>
        </w:rPr>
        <w:br/>
      </w:r>
      <w:r w:rsidRPr="005651D4">
        <w:rPr>
          <w:rFonts w:eastAsia="Times New Roman" w:cs="Times New Roman"/>
          <w:b/>
          <w:bCs/>
          <w:color w:val="000066"/>
          <w:szCs w:val="28"/>
          <w:shd w:val="clear" w:color="auto" w:fill="FFFFFF"/>
        </w:rPr>
        <w:t>II. TRẮC NGHIỆM</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01. c. Một thủ lãnh Pharisêu (Lc 14,1)</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02. c. Chọn cỗ nhất mà ngồi (Lc 14,7)</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03. d. Xấu hổ (Lc 14,9)</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04. a. Vinh dự trước mặt mọi người đồng bàn (Lc 14,10)</w:t>
      </w:r>
    </w:p>
    <w:p w:rsidR="009808B9" w:rsidRDefault="005651D4" w:rsidP="009808B9">
      <w:pPr>
        <w:shd w:val="clear" w:color="auto" w:fill="FFFFFF"/>
        <w:spacing w:after="0" w:line="240" w:lineRule="auto"/>
        <w:jc w:val="both"/>
        <w:rPr>
          <w:rFonts w:eastAsia="Times New Roman" w:cs="Times New Roman"/>
          <w:color w:val="000066"/>
          <w:szCs w:val="28"/>
        </w:rPr>
      </w:pPr>
      <w:r w:rsidRPr="005651D4">
        <w:rPr>
          <w:rFonts w:eastAsia="Times New Roman" w:cs="Times New Roman"/>
          <w:color w:val="000066"/>
          <w:szCs w:val="28"/>
          <w:shd w:val="clear" w:color="auto" w:fill="FFFFFF"/>
        </w:rPr>
        <w:t>05. d. Được đáp lễ trong ngày các kẻ lành sống lại (Lc 14,14)</w:t>
      </w:r>
    </w:p>
    <w:p w:rsidR="009808B9" w:rsidRDefault="009808B9" w:rsidP="009808B9">
      <w:pPr>
        <w:shd w:val="clear" w:color="auto" w:fill="FFFFFF"/>
        <w:spacing w:after="0" w:line="240" w:lineRule="auto"/>
        <w:jc w:val="both"/>
        <w:rPr>
          <w:rFonts w:eastAsia="Times New Roman" w:cs="Times New Roman"/>
          <w:color w:val="000066"/>
          <w:szCs w:val="28"/>
        </w:rPr>
      </w:pPr>
    </w:p>
    <w:p w:rsidR="009808B9" w:rsidRDefault="005651D4" w:rsidP="009808B9">
      <w:pPr>
        <w:shd w:val="clear" w:color="auto" w:fill="FFFFFF"/>
        <w:spacing w:after="0" w:line="240" w:lineRule="auto"/>
        <w:jc w:val="both"/>
        <w:rPr>
          <w:rFonts w:eastAsia="Times New Roman" w:cs="Times New Roman"/>
          <w:b/>
          <w:bCs/>
          <w:color w:val="000066"/>
          <w:szCs w:val="28"/>
          <w:shd w:val="clear" w:color="auto" w:fill="FFFFFF"/>
        </w:rPr>
      </w:pPr>
      <w:r w:rsidRPr="005651D4">
        <w:rPr>
          <w:rFonts w:eastAsia="Times New Roman" w:cs="Times New Roman"/>
          <w:b/>
          <w:bCs/>
          <w:color w:val="000066"/>
          <w:szCs w:val="28"/>
          <w:shd w:val="clear" w:color="auto" w:fill="FFFFFF"/>
        </w:rPr>
        <w:t>III. Ô CHỮ </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01. Đãi khách (Lc 14,12)</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02. Xấu hổ (Lc 14,9)</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03. Vinh dự (Lc 14,10)</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04. Đức Giêsu (Lc 14,11)</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05. Đui mù (Lc 14,13)</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06. Dự tiệc (Lc 14,7)</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07. Sống lại (Lc 14,14)</w:t>
      </w:r>
    </w:p>
    <w:p w:rsidR="009808B9" w:rsidRDefault="005651D4" w:rsidP="009808B9">
      <w:pPr>
        <w:shd w:val="clear" w:color="auto" w:fill="FFFFFF"/>
        <w:spacing w:after="0" w:line="240" w:lineRule="auto"/>
        <w:jc w:val="both"/>
        <w:rPr>
          <w:rFonts w:eastAsia="Times New Roman" w:cs="Times New Roman"/>
          <w:color w:val="000066"/>
          <w:szCs w:val="28"/>
          <w:shd w:val="clear" w:color="auto" w:fill="FFFFFF"/>
        </w:rPr>
      </w:pPr>
      <w:r w:rsidRPr="005651D4">
        <w:rPr>
          <w:rFonts w:eastAsia="Times New Roman" w:cs="Times New Roman"/>
          <w:color w:val="000066"/>
          <w:szCs w:val="28"/>
          <w:shd w:val="clear" w:color="auto" w:fill="FFFFFF"/>
        </w:rPr>
        <w:t>08. Tôn lên (Lc 14,11)</w:t>
      </w:r>
    </w:p>
    <w:p w:rsidR="009808B9" w:rsidRDefault="009808B9" w:rsidP="009808B9">
      <w:pPr>
        <w:shd w:val="clear" w:color="auto" w:fill="FFFFFF"/>
        <w:spacing w:after="0" w:line="240" w:lineRule="auto"/>
        <w:jc w:val="both"/>
        <w:rPr>
          <w:rFonts w:eastAsia="Times New Roman" w:cs="Times New Roman"/>
          <w:b/>
          <w:bCs/>
          <w:i/>
          <w:iCs/>
          <w:color w:val="000066"/>
          <w:szCs w:val="28"/>
          <w:shd w:val="clear" w:color="auto" w:fill="FFFFFF"/>
        </w:rPr>
      </w:pPr>
    </w:p>
    <w:p w:rsidR="005651D4" w:rsidRPr="005651D4" w:rsidRDefault="005651D4" w:rsidP="009808B9">
      <w:pPr>
        <w:shd w:val="clear" w:color="auto" w:fill="FFFFFF"/>
        <w:spacing w:after="0" w:line="240" w:lineRule="auto"/>
        <w:jc w:val="both"/>
        <w:rPr>
          <w:rFonts w:eastAsia="Times New Roman" w:cs="Times New Roman"/>
          <w:color w:val="000066"/>
          <w:szCs w:val="28"/>
        </w:rPr>
      </w:pPr>
      <w:r w:rsidRPr="005651D4">
        <w:rPr>
          <w:rFonts w:eastAsia="Times New Roman" w:cs="Times New Roman"/>
          <w:b/>
          <w:bCs/>
          <w:i/>
          <w:iCs/>
          <w:color w:val="000066"/>
          <w:szCs w:val="28"/>
          <w:shd w:val="clear" w:color="auto" w:fill="FFFFFF"/>
        </w:rPr>
        <w:t xml:space="preserve">Hàng dọc: </w:t>
      </w:r>
      <w:r w:rsidRPr="005651D4">
        <w:rPr>
          <w:rFonts w:eastAsia="Times New Roman" w:cs="Times New Roman"/>
          <w:b/>
          <w:bCs/>
          <w:i/>
          <w:iCs/>
          <w:color w:val="000066"/>
          <w:szCs w:val="28"/>
          <w:highlight w:val="yellow"/>
          <w:shd w:val="clear" w:color="auto" w:fill="FFFFFF"/>
        </w:rPr>
        <w:t>Khiêm tốn</w:t>
      </w:r>
    </w:p>
    <w:p w:rsidR="002C7F93" w:rsidRDefault="002C7F93" w:rsidP="009808B9">
      <w:pPr>
        <w:spacing w:after="0" w:line="240" w:lineRule="auto"/>
        <w:rPr>
          <w:rFonts w:cs="Times New Roman"/>
          <w:color w:val="000066"/>
          <w:szCs w:val="28"/>
        </w:rPr>
      </w:pPr>
    </w:p>
    <w:p w:rsidR="009808B9" w:rsidRPr="009808B9" w:rsidRDefault="009808B9" w:rsidP="009808B9">
      <w:pPr>
        <w:spacing w:after="0" w:line="240" w:lineRule="auto"/>
        <w:rPr>
          <w:rFonts w:ascii="Arial" w:hAnsi="Arial" w:cs="Arial"/>
          <w:color w:val="006600"/>
          <w:szCs w:val="28"/>
        </w:rPr>
      </w:pPr>
      <w:r w:rsidRPr="009808B9">
        <w:rPr>
          <w:rFonts w:ascii="Arial" w:hAnsi="Arial" w:cs="Arial"/>
          <w:color w:val="006600"/>
          <w:szCs w:val="28"/>
        </w:rPr>
        <w:t>G.B Nguyễn Thái Hùng</w:t>
      </w:r>
    </w:p>
    <w:sectPr w:rsidR="009808B9" w:rsidRPr="009808B9" w:rsidSect="009808B9">
      <w:pgSz w:w="11907" w:h="16840" w:code="9"/>
      <w:pgMar w:top="864" w:right="864" w:bottom="864"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5651D4"/>
    <w:rsid w:val="002C7F93"/>
    <w:rsid w:val="005651D4"/>
    <w:rsid w:val="006E74EF"/>
    <w:rsid w:val="009808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F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1D4"/>
    <w:rPr>
      <w:rFonts w:ascii="Tahoma" w:hAnsi="Tahoma" w:cs="Tahoma"/>
      <w:sz w:val="16"/>
      <w:szCs w:val="16"/>
    </w:rPr>
  </w:style>
  <w:style w:type="paragraph" w:styleId="ListParagraph">
    <w:name w:val="List Paragraph"/>
    <w:basedOn w:val="Normal"/>
    <w:uiPriority w:val="34"/>
    <w:qFormat/>
    <w:rsid w:val="009808B9"/>
    <w:pPr>
      <w:ind w:left="720"/>
      <w:contextualSpacing/>
    </w:pPr>
  </w:style>
</w:styles>
</file>

<file path=word/webSettings.xml><?xml version="1.0" encoding="utf-8"?>
<w:webSettings xmlns:r="http://schemas.openxmlformats.org/officeDocument/2006/relationships" xmlns:w="http://schemas.openxmlformats.org/wordprocessingml/2006/main">
  <w:divs>
    <w:div w:id="4711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vuihocthanhkinhf/phung-vu-nam-c/mua-thuong-nien/chua-nhat-22-tn-c/OC%2022%20TN%20C.jpg?attredirects=0" TargetMode="External"/><Relationship Id="rId5" Type="http://schemas.openxmlformats.org/officeDocument/2006/relationships/image" Target="media/image1.jpeg"/><Relationship Id="rId4" Type="http://schemas.openxmlformats.org/officeDocument/2006/relationships/hyperlink" Target="https://sites.google.com/site/vuihocthanhkinhf/phung-vu-nam-c/mua-thuong-nien/chua-nhat-22-tn-c/luke%2014%2C%207-14.jpg?attredirects=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830</Words>
  <Characters>4732</Characters>
  <Application>Microsoft Office Word</Application>
  <DocSecurity>0</DocSecurity>
  <Lines>39</Lines>
  <Paragraphs>11</Paragraphs>
  <ScaleCrop>false</ScaleCrop>
  <Company>Microsoft</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2022-08-25T10:52:00Z</dcterms:created>
  <dcterms:modified xsi:type="dcterms:W3CDTF">2022-08-25T11:00:00Z</dcterms:modified>
</cp:coreProperties>
</file>