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EC7" w:rsidRPr="00925D91" w:rsidRDefault="00691929" w:rsidP="00925D91">
      <w:pPr>
        <w:spacing w:after="0" w:line="240" w:lineRule="auto"/>
        <w:jc w:val="center"/>
        <w:rPr>
          <w:rFonts w:ascii="Arial" w:eastAsia="Times New Roman" w:hAnsi="Arial" w:cs="Arial"/>
          <w:b/>
          <w:bCs/>
          <w:color w:val="0000FF"/>
          <w:szCs w:val="28"/>
          <w:highlight w:val="yellow"/>
          <w:shd w:val="clear" w:color="auto" w:fill="FFFFFF"/>
        </w:rPr>
      </w:pPr>
      <w:r w:rsidRPr="00925D91">
        <w:rPr>
          <w:rFonts w:ascii="Arial" w:eastAsia="Times New Roman" w:hAnsi="Arial" w:cs="Arial"/>
          <w:b/>
          <w:bCs/>
          <w:color w:val="0000FF"/>
          <w:szCs w:val="28"/>
          <w:highlight w:val="yellow"/>
          <w:shd w:val="clear" w:color="auto" w:fill="FFFFFF"/>
        </w:rPr>
        <w:t>VUI HỌC THÁNH KINH</w:t>
      </w:r>
    </w:p>
    <w:p w:rsidR="00C53EC7" w:rsidRPr="00925D91" w:rsidRDefault="00691929" w:rsidP="00925D91">
      <w:pPr>
        <w:spacing w:after="0" w:line="240" w:lineRule="auto"/>
        <w:jc w:val="center"/>
        <w:rPr>
          <w:rFonts w:ascii="Arial" w:eastAsia="Times New Roman" w:hAnsi="Arial" w:cs="Arial"/>
          <w:b/>
          <w:bCs/>
          <w:color w:val="0000FF"/>
          <w:szCs w:val="28"/>
          <w:shd w:val="clear" w:color="auto" w:fill="FFFFFF"/>
        </w:rPr>
      </w:pPr>
      <w:r w:rsidRPr="00925D91">
        <w:rPr>
          <w:rFonts w:ascii="Arial" w:eastAsia="Times New Roman" w:hAnsi="Arial" w:cs="Arial"/>
          <w:b/>
          <w:bCs/>
          <w:color w:val="0000FF"/>
          <w:szCs w:val="28"/>
          <w:highlight w:val="yellow"/>
          <w:shd w:val="clear" w:color="auto" w:fill="FFFFFF"/>
        </w:rPr>
        <w:t>CHÚA NHẬT 21 TN C</w:t>
      </w:r>
    </w:p>
    <w:p w:rsidR="00C53EC7" w:rsidRPr="00925D91" w:rsidRDefault="00691929" w:rsidP="00925D91">
      <w:pPr>
        <w:spacing w:after="0" w:line="240" w:lineRule="auto"/>
        <w:jc w:val="center"/>
        <w:rPr>
          <w:rFonts w:eastAsia="Times New Roman" w:cs="Times New Roman"/>
          <w:b/>
          <w:i/>
          <w:color w:val="006600"/>
          <w:sz w:val="24"/>
          <w:szCs w:val="24"/>
          <w:shd w:val="clear" w:color="auto" w:fill="FFFFFF"/>
        </w:rPr>
      </w:pPr>
      <w:r w:rsidRPr="00925D91">
        <w:rPr>
          <w:rFonts w:eastAsia="Times New Roman" w:cs="Times New Roman"/>
          <w:b/>
          <w:i/>
          <w:color w:val="006600"/>
          <w:sz w:val="24"/>
          <w:szCs w:val="24"/>
          <w:shd w:val="clear" w:color="auto" w:fill="FFFFFF"/>
        </w:rPr>
        <w:t>Tin Mừng thánh Luca  13,22-30</w:t>
      </w:r>
    </w:p>
    <w:p w:rsidR="00C53EC7" w:rsidRPr="00C53EC7" w:rsidRDefault="00C53EC7" w:rsidP="00925D91">
      <w:pPr>
        <w:spacing w:after="0" w:line="240" w:lineRule="auto"/>
        <w:jc w:val="center"/>
        <w:rPr>
          <w:rFonts w:eastAsia="Times New Roman" w:cs="Times New Roman"/>
          <w:color w:val="000066"/>
          <w:szCs w:val="28"/>
          <w:shd w:val="clear" w:color="auto" w:fill="FFFFFF"/>
        </w:rPr>
      </w:pPr>
    </w:p>
    <w:p w:rsidR="00C53EC7" w:rsidRPr="00C53EC7" w:rsidRDefault="00691929" w:rsidP="00C53EC7">
      <w:pPr>
        <w:spacing w:after="0" w:line="240" w:lineRule="auto"/>
        <w:jc w:val="both"/>
        <w:rPr>
          <w:rFonts w:eastAsia="Times New Roman" w:cs="Times New Roman"/>
          <w:b/>
          <w:bCs/>
          <w:color w:val="000066"/>
          <w:szCs w:val="28"/>
          <w:shd w:val="clear" w:color="auto" w:fill="FFFFFF"/>
        </w:rPr>
      </w:pPr>
      <w:r w:rsidRPr="00C53EC7">
        <w:rPr>
          <w:rFonts w:eastAsia="Times New Roman" w:cs="Times New Roman"/>
          <w:b/>
          <w:bCs/>
          <w:color w:val="000066"/>
          <w:szCs w:val="28"/>
          <w:shd w:val="clear" w:color="auto" w:fill="FFFFFF"/>
        </w:rPr>
        <w:t>TIN MỪNG</w:t>
      </w:r>
    </w:p>
    <w:p w:rsidR="00C53EC7" w:rsidRPr="00C53EC7"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Cửa hẹp. Thiên Chúa ruồng bỏ người Do-thái bất trung và kêu mời dân ngoại (Mt 7:13 -14: 1-23 )</w:t>
      </w:r>
    </w:p>
    <w:p w:rsidR="00925D91"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22 Trên đường lên Giê-ru-sa-lem, Đức Giê-su đi ngang qua các thành thị và làng mạc mà giảng dạy.23 Có kẻ hỏi Người: "Thưa Ngài, những người được cứu thoát thì ít, có phải không? " Người bảo họ:24 "Hãy chiến đấu để qua được cửa hẹp mà vào, vì tôi nói cho anh em biết: có nhiều người sẽ tìm cách vào mà không thể được.</w:t>
      </w:r>
    </w:p>
    <w:p w:rsidR="00925D91"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br/>
        <w:t>25 "Một khi chủ nhà đã đứng dậy và khoá cửa lại, mà anh em còn đứng ở ngoài, bắt đầu gõ cửa và nói: "Thưa ngài, xin mở cho chúng tôi vào! , thì ông sẽ bảo anh em: "Các anh đấy ư? Ta không biết các anh từ đâu đến!26 Bấy giờ anh em mới nói: "Chúng tôi đã từng được ăn uống trước mặt ngài, và ngài cũng đã từng giảng dạy trên các đường phố của chúng tôi.27 Nhưng ông sẽ đáp lại: "Ta không biết các anh từ đâu đến. Cút đi cho khuất mắt ta, hỡi tất cả những quân làm điều bất chính!</w:t>
      </w:r>
    </w:p>
    <w:p w:rsidR="00925D91"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br/>
        <w:t>28 "Bấy giờ anh em sẽ khóc lóc nghiến răng, khi thấy các ông Áp-ra-ham, I-xa-ác và Gia-cóp cùng tất cả các ngôn sứ được ở trong Nước Thiên Chúa, còn mình lại bị đuổi ra ngoài.29 Thiên hạ sẽ từ đông tây nam bắc đến dự tiệc trong Nước Thiên Chúa.30 "Và kìa có những kẻ đứng chót sẽ lên hàng đầu, và có những kẻ đứng đầu sẽ xuống hàng chót."</w:t>
      </w:r>
    </w:p>
    <w:p w:rsidR="0017457A" w:rsidRPr="0017457A" w:rsidRDefault="00691929" w:rsidP="00C53EC7">
      <w:pPr>
        <w:spacing w:after="0" w:line="240" w:lineRule="auto"/>
        <w:jc w:val="both"/>
        <w:rPr>
          <w:rFonts w:eastAsia="Times New Roman" w:cs="Times New Roman"/>
          <w:i/>
          <w:iCs/>
          <w:color w:val="C00000"/>
          <w:szCs w:val="28"/>
          <w:shd w:val="clear" w:color="auto" w:fill="FFFFFF"/>
        </w:rPr>
      </w:pPr>
      <w:r w:rsidRPr="00C53EC7">
        <w:rPr>
          <w:rFonts w:eastAsia="Times New Roman" w:cs="Times New Roman"/>
          <w:color w:val="000066"/>
          <w:szCs w:val="28"/>
          <w:shd w:val="clear" w:color="auto" w:fill="FFFFFF"/>
        </w:rPr>
        <w:br/>
      </w:r>
      <w:r w:rsidRPr="0017457A">
        <w:rPr>
          <w:rFonts w:eastAsia="Times New Roman" w:cs="Times New Roman"/>
          <w:i/>
          <w:iCs/>
          <w:color w:val="C00000"/>
          <w:szCs w:val="28"/>
          <w:shd w:val="clear" w:color="auto" w:fill="FFFFFF"/>
        </w:rPr>
        <w:t>22 He passed through towns and villages, teaching as he went and making his way to Jerusalem.</w:t>
      </w:r>
      <w:r w:rsidRPr="0017457A">
        <w:rPr>
          <w:rFonts w:eastAsia="Times New Roman" w:cs="Times New Roman"/>
          <w:color w:val="C00000"/>
          <w:szCs w:val="28"/>
          <w:shd w:val="clear" w:color="auto" w:fill="FFFFFF"/>
        </w:rPr>
        <w:br/>
      </w:r>
      <w:r w:rsidRPr="0017457A">
        <w:rPr>
          <w:rFonts w:eastAsia="Times New Roman" w:cs="Times New Roman"/>
          <w:i/>
          <w:iCs/>
          <w:color w:val="C00000"/>
          <w:szCs w:val="28"/>
          <w:shd w:val="clear" w:color="auto" w:fill="FFFFFF"/>
        </w:rPr>
        <w:t>23 Someone asked him, "Lord, will only a few people be saved?" He answered them,24 "Strive to enter through the narrow gate, for many, I tell you, will attempt to enter but will not be strong enough.</w:t>
      </w:r>
    </w:p>
    <w:p w:rsidR="0017457A" w:rsidRPr="0017457A" w:rsidRDefault="00691929" w:rsidP="00C53EC7">
      <w:pPr>
        <w:spacing w:after="0" w:line="240" w:lineRule="auto"/>
        <w:jc w:val="both"/>
        <w:rPr>
          <w:rFonts w:eastAsia="Times New Roman" w:cs="Times New Roman"/>
          <w:i/>
          <w:iCs/>
          <w:color w:val="C00000"/>
          <w:szCs w:val="28"/>
          <w:shd w:val="clear" w:color="auto" w:fill="FFFFFF"/>
        </w:rPr>
      </w:pPr>
      <w:r w:rsidRPr="0017457A">
        <w:rPr>
          <w:rFonts w:eastAsia="Times New Roman" w:cs="Times New Roman"/>
          <w:i/>
          <w:iCs/>
          <w:color w:val="C00000"/>
          <w:szCs w:val="28"/>
          <w:shd w:val="clear" w:color="auto" w:fill="FFFFFF"/>
        </w:rPr>
        <w:t>25 After the master of the house has arisen and locked the door, then will you stand outside knocking and saying, 'Lord, open the door for us.' He will say to you in reply, 'I do not know where you are from.'26 And you will say, 'We ate and drank in your company and you taught in our streets.'27 Then he will say to you, 'I do not know where (you) are from. Depart from me, all you evildoers!'28 And there will be wailing and grinding of teeth when you see Abraham, Isaac, and Jacob and all the prophets in the kingdom of God and you yourselves cast out.</w:t>
      </w:r>
    </w:p>
    <w:p w:rsidR="0017457A" w:rsidRPr="0017457A" w:rsidRDefault="00691929" w:rsidP="00C53EC7">
      <w:pPr>
        <w:spacing w:after="0" w:line="240" w:lineRule="auto"/>
        <w:jc w:val="both"/>
        <w:rPr>
          <w:rFonts w:eastAsia="Times New Roman" w:cs="Times New Roman"/>
          <w:i/>
          <w:iCs/>
          <w:color w:val="C00000"/>
          <w:szCs w:val="28"/>
          <w:shd w:val="clear" w:color="auto" w:fill="FFFFFF"/>
        </w:rPr>
      </w:pPr>
      <w:r w:rsidRPr="0017457A">
        <w:rPr>
          <w:rFonts w:eastAsia="Times New Roman" w:cs="Times New Roman"/>
          <w:i/>
          <w:iCs/>
          <w:color w:val="C00000"/>
          <w:szCs w:val="28"/>
          <w:shd w:val="clear" w:color="auto" w:fill="FFFFFF"/>
        </w:rPr>
        <w:t>29 And people will come from the east and the west and from the north and the south and will recline at table in the kingdom of God.</w:t>
      </w:r>
    </w:p>
    <w:p w:rsidR="0017457A" w:rsidRPr="0017457A" w:rsidRDefault="00691929" w:rsidP="00C53EC7">
      <w:pPr>
        <w:spacing w:after="0" w:line="240" w:lineRule="auto"/>
        <w:jc w:val="both"/>
        <w:rPr>
          <w:rFonts w:eastAsia="Times New Roman" w:cs="Times New Roman"/>
          <w:i/>
          <w:iCs/>
          <w:color w:val="C00000"/>
          <w:szCs w:val="28"/>
          <w:shd w:val="clear" w:color="auto" w:fill="FFFFFF"/>
        </w:rPr>
      </w:pPr>
      <w:r w:rsidRPr="0017457A">
        <w:rPr>
          <w:rFonts w:eastAsia="Times New Roman" w:cs="Times New Roman"/>
          <w:i/>
          <w:iCs/>
          <w:color w:val="C00000"/>
          <w:szCs w:val="28"/>
          <w:shd w:val="clear" w:color="auto" w:fill="FFFFFF"/>
        </w:rPr>
        <w:t>30 For behold, some are last who will be first, and some are first who will be last."</w:t>
      </w:r>
    </w:p>
    <w:p w:rsidR="0017457A" w:rsidRDefault="00691929" w:rsidP="00C53EC7">
      <w:pPr>
        <w:spacing w:after="0" w:line="240" w:lineRule="auto"/>
        <w:jc w:val="both"/>
        <w:rPr>
          <w:rFonts w:eastAsia="Times New Roman" w:cs="Times New Roman"/>
          <w:b/>
          <w:bCs/>
          <w:color w:val="000066"/>
          <w:szCs w:val="28"/>
        </w:rPr>
      </w:pPr>
      <w:r w:rsidRPr="0017457A">
        <w:rPr>
          <w:rFonts w:eastAsia="Times New Roman" w:cs="Times New Roman"/>
          <w:color w:val="C00000"/>
          <w:szCs w:val="28"/>
          <w:shd w:val="clear" w:color="auto" w:fill="FFFFFF"/>
        </w:rPr>
        <w:br/>
      </w:r>
    </w:p>
    <w:p w:rsidR="0017457A" w:rsidRDefault="0017457A" w:rsidP="00C53EC7">
      <w:pPr>
        <w:spacing w:after="0" w:line="240" w:lineRule="auto"/>
        <w:jc w:val="both"/>
        <w:rPr>
          <w:rFonts w:eastAsia="Times New Roman" w:cs="Times New Roman"/>
          <w:b/>
          <w:bCs/>
          <w:color w:val="000066"/>
          <w:szCs w:val="28"/>
        </w:rPr>
      </w:pPr>
    </w:p>
    <w:p w:rsidR="0017457A" w:rsidRDefault="0017457A" w:rsidP="00C53EC7">
      <w:pPr>
        <w:spacing w:after="0" w:line="240" w:lineRule="auto"/>
        <w:jc w:val="both"/>
        <w:rPr>
          <w:rFonts w:eastAsia="Times New Roman" w:cs="Times New Roman"/>
          <w:b/>
          <w:bCs/>
          <w:color w:val="000066"/>
          <w:szCs w:val="28"/>
        </w:rPr>
      </w:pPr>
    </w:p>
    <w:p w:rsidR="0017457A" w:rsidRDefault="0017457A" w:rsidP="00C53EC7">
      <w:pPr>
        <w:spacing w:after="0" w:line="240" w:lineRule="auto"/>
        <w:jc w:val="both"/>
        <w:rPr>
          <w:rFonts w:eastAsia="Times New Roman" w:cs="Times New Roman"/>
          <w:b/>
          <w:bCs/>
          <w:color w:val="000066"/>
          <w:szCs w:val="28"/>
        </w:rPr>
      </w:pPr>
    </w:p>
    <w:p w:rsidR="0017457A" w:rsidRDefault="0017457A" w:rsidP="00C53EC7">
      <w:pPr>
        <w:spacing w:after="0" w:line="240" w:lineRule="auto"/>
        <w:jc w:val="both"/>
        <w:rPr>
          <w:rFonts w:eastAsia="Times New Roman" w:cs="Times New Roman"/>
          <w:b/>
          <w:bCs/>
          <w:color w:val="000066"/>
          <w:szCs w:val="28"/>
        </w:rPr>
      </w:pPr>
    </w:p>
    <w:p w:rsidR="0017457A" w:rsidRDefault="00691929" w:rsidP="00C53EC7">
      <w:pPr>
        <w:spacing w:after="0" w:line="240" w:lineRule="auto"/>
        <w:jc w:val="both"/>
        <w:rPr>
          <w:rFonts w:eastAsia="Times New Roman" w:cs="Times New Roman"/>
          <w:b/>
          <w:bCs/>
          <w:color w:val="000066"/>
          <w:szCs w:val="28"/>
        </w:rPr>
      </w:pPr>
      <w:r w:rsidRPr="00C53EC7">
        <w:rPr>
          <w:rFonts w:eastAsia="Times New Roman" w:cs="Times New Roman"/>
          <w:b/>
          <w:bCs/>
          <w:color w:val="000066"/>
          <w:szCs w:val="28"/>
        </w:rPr>
        <w:lastRenderedPageBreak/>
        <w:t>I. HÌNH TÔ MÀU</w:t>
      </w:r>
    </w:p>
    <w:p w:rsidR="00691929" w:rsidRPr="00C53EC7" w:rsidRDefault="00691929" w:rsidP="00C53EC7">
      <w:pPr>
        <w:spacing w:after="0" w:line="240" w:lineRule="auto"/>
        <w:jc w:val="both"/>
        <w:rPr>
          <w:rFonts w:eastAsia="Times New Roman" w:cs="Times New Roman"/>
          <w:color w:val="000066"/>
          <w:szCs w:val="28"/>
        </w:rPr>
      </w:pPr>
      <w:r w:rsidRPr="00C53EC7">
        <w:rPr>
          <w:rFonts w:eastAsia="Times New Roman" w:cs="Times New Roman"/>
          <w:color w:val="000066"/>
          <w:szCs w:val="28"/>
          <w:shd w:val="clear" w:color="auto" w:fill="FFFFFF"/>
        </w:rPr>
        <w:t> </w:t>
      </w:r>
    </w:p>
    <w:p w:rsidR="00691929" w:rsidRPr="00C53EC7" w:rsidRDefault="00691929" w:rsidP="0017457A">
      <w:pPr>
        <w:shd w:val="clear" w:color="auto" w:fill="FFFFFF"/>
        <w:spacing w:after="0" w:line="240" w:lineRule="auto"/>
        <w:jc w:val="center"/>
        <w:rPr>
          <w:rFonts w:eastAsia="Times New Roman" w:cs="Times New Roman"/>
          <w:color w:val="000066"/>
          <w:szCs w:val="28"/>
        </w:rPr>
      </w:pPr>
      <w:r w:rsidRPr="00C53EC7">
        <w:rPr>
          <w:rFonts w:eastAsia="Times New Roman" w:cs="Times New Roman"/>
          <w:b/>
          <w:bCs/>
          <w:noProof/>
          <w:color w:val="000066"/>
          <w:szCs w:val="28"/>
        </w:rPr>
        <w:drawing>
          <wp:inline distT="0" distB="0" distL="0" distR="0">
            <wp:extent cx="2971386" cy="2733675"/>
            <wp:effectExtent l="19050" t="0" r="414" b="0"/>
            <wp:docPr id="1" name="Picture 1" descr="https://sites.google.com/site/vuihocthanhkinhf/_/rsrc/1525147157428/phung-vu-nam-c/mua-thuong-nien/chua-nhat-21-tn-c/lc%2013%2C%2022-30_0.jpg?height=183&amp;width=20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vuihocthanhkinhf/_/rsrc/1525147157428/phung-vu-nam-c/mua-thuong-nien/chua-nhat-21-tn-c/lc%2013%2C%2022-30_0.jpg?height=183&amp;width=200">
                      <a:hlinkClick r:id="rId4"/>
                    </pic:cNvPr>
                    <pic:cNvPicPr>
                      <a:picLocks noChangeAspect="1" noChangeArrowheads="1"/>
                    </pic:cNvPicPr>
                  </pic:nvPicPr>
                  <pic:blipFill>
                    <a:blip r:embed="rId5"/>
                    <a:srcRect/>
                    <a:stretch>
                      <a:fillRect/>
                    </a:stretch>
                  </pic:blipFill>
                  <pic:spPr bwMode="auto">
                    <a:xfrm>
                      <a:off x="0" y="0"/>
                      <a:ext cx="2971386" cy="2733675"/>
                    </a:xfrm>
                    <a:prstGeom prst="rect">
                      <a:avLst/>
                    </a:prstGeom>
                    <a:noFill/>
                    <a:ln w="9525">
                      <a:noFill/>
                      <a:miter lim="800000"/>
                      <a:headEnd/>
                      <a:tailEnd/>
                    </a:ln>
                  </pic:spPr>
                </pic:pic>
              </a:graphicData>
            </a:graphic>
          </wp:inline>
        </w:drawing>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rPr>
        <w:br/>
      </w:r>
      <w:r w:rsidRPr="00C53EC7">
        <w:rPr>
          <w:rFonts w:eastAsia="Times New Roman" w:cs="Times New Roman"/>
          <w:color w:val="000066"/>
          <w:szCs w:val="28"/>
          <w:shd w:val="clear" w:color="auto" w:fill="FFFFFF"/>
        </w:rPr>
        <w:t>* Chủ đề của hình này là gì?</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 . . . . . . . . . . . . . . . . . . . . . . . . . . . . . . . .</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 Bạn hãy viết lại câu TM thánh Luca 12,24a</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 . . . . . . . . . . . . . . . . . . . . . . . . . . . . . . . .</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 . . . . . . . . . . . . . . . . . . . . . . . . . . . . . . . .</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 . . . . . . . . . . . . . . . . . . . . . . . . . . . . . . . .</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 . . . . . . . . . . . . . . . . . . . . . . . . . . . . . . . .</w:t>
      </w:r>
    </w:p>
    <w:p w:rsidR="0017457A" w:rsidRDefault="00691929" w:rsidP="00C53EC7">
      <w:pPr>
        <w:spacing w:after="0" w:line="240" w:lineRule="auto"/>
        <w:jc w:val="both"/>
        <w:rPr>
          <w:rFonts w:eastAsia="Times New Roman" w:cs="Times New Roman"/>
          <w:b/>
          <w:bCs/>
          <w:color w:val="000066"/>
          <w:szCs w:val="28"/>
        </w:rPr>
      </w:pPr>
      <w:r w:rsidRPr="00C53EC7">
        <w:rPr>
          <w:rFonts w:eastAsia="Times New Roman" w:cs="Times New Roman"/>
          <w:color w:val="000066"/>
          <w:szCs w:val="28"/>
          <w:shd w:val="clear" w:color="auto" w:fill="FFFFFF"/>
        </w:rPr>
        <w:br/>
      </w:r>
      <w:r w:rsidRPr="00C53EC7">
        <w:rPr>
          <w:rFonts w:eastAsia="Times New Roman" w:cs="Times New Roman"/>
          <w:color w:val="000066"/>
          <w:szCs w:val="28"/>
          <w:shd w:val="clear" w:color="auto" w:fill="FFFFFF"/>
        </w:rPr>
        <w:br/>
      </w:r>
      <w:r w:rsidRPr="00C53EC7">
        <w:rPr>
          <w:rFonts w:eastAsia="Times New Roman" w:cs="Times New Roman"/>
          <w:b/>
          <w:bCs/>
          <w:color w:val="000066"/>
          <w:szCs w:val="28"/>
        </w:rPr>
        <w:t>II. TRẮC NGHIỆM</w:t>
      </w:r>
    </w:p>
    <w:p w:rsidR="0017457A" w:rsidRPr="0017457A" w:rsidRDefault="00691929" w:rsidP="00C53EC7">
      <w:pPr>
        <w:spacing w:after="0" w:line="240" w:lineRule="auto"/>
        <w:jc w:val="both"/>
        <w:rPr>
          <w:rFonts w:eastAsia="Times New Roman" w:cs="Times New Roman"/>
          <w:b/>
          <w:i/>
          <w:color w:val="000066"/>
          <w:szCs w:val="28"/>
          <w:shd w:val="clear" w:color="auto" w:fill="FFFFFF"/>
        </w:rPr>
      </w:pPr>
      <w:r w:rsidRPr="0017457A">
        <w:rPr>
          <w:rFonts w:eastAsia="Times New Roman" w:cs="Times New Roman"/>
          <w:b/>
          <w:i/>
          <w:color w:val="000066"/>
          <w:szCs w:val="28"/>
          <w:shd w:val="clear" w:color="auto" w:fill="FFFFFF"/>
        </w:rPr>
        <w:t>01. Khi nghe hỏi những người được cứu thoát thì ít, Đức Giêsu đã bảo gì? (Lc 12,24)</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a. Hãy vững tin vào Thiên Chúa.</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b. Ơn cứu độ được ban cho mọi người.</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c. Hãy chiến đấu để qua được cửa hẹp mà vào.</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d. Chỉ a và c đúng.</w:t>
      </w:r>
    </w:p>
    <w:p w:rsidR="0017457A" w:rsidRPr="0017457A" w:rsidRDefault="00691929" w:rsidP="00C53EC7">
      <w:pPr>
        <w:spacing w:after="0" w:line="240" w:lineRule="auto"/>
        <w:jc w:val="both"/>
        <w:rPr>
          <w:rFonts w:eastAsia="Times New Roman" w:cs="Times New Roman"/>
          <w:b/>
          <w:i/>
          <w:color w:val="000066"/>
          <w:szCs w:val="28"/>
          <w:shd w:val="clear" w:color="auto" w:fill="FFFFFF"/>
        </w:rPr>
      </w:pPr>
      <w:r w:rsidRPr="00C53EC7">
        <w:rPr>
          <w:rFonts w:eastAsia="Times New Roman" w:cs="Times New Roman"/>
          <w:color w:val="000066"/>
          <w:szCs w:val="28"/>
          <w:shd w:val="clear" w:color="auto" w:fill="FFFFFF"/>
        </w:rPr>
        <w:br/>
      </w:r>
      <w:r w:rsidRPr="0017457A">
        <w:rPr>
          <w:rFonts w:eastAsia="Times New Roman" w:cs="Times New Roman"/>
          <w:b/>
          <w:i/>
          <w:color w:val="000066"/>
          <w:szCs w:val="28"/>
          <w:shd w:val="clear" w:color="auto" w:fill="FFFFFF"/>
        </w:rPr>
        <w:t>02. Muốn qua được cửa hẹp thì phải làm gì? (Lc 12,24)</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a. Sống đạo tốt.</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b. Cầu xin.</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c. Đứng dậy mà đi.</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d. Chiến đấu.</w:t>
      </w:r>
    </w:p>
    <w:p w:rsidR="0017457A" w:rsidRPr="0017457A" w:rsidRDefault="00691929" w:rsidP="00C53EC7">
      <w:pPr>
        <w:spacing w:after="0" w:line="240" w:lineRule="auto"/>
        <w:jc w:val="both"/>
        <w:rPr>
          <w:rFonts w:eastAsia="Times New Roman" w:cs="Times New Roman"/>
          <w:b/>
          <w:i/>
          <w:color w:val="000066"/>
          <w:szCs w:val="28"/>
          <w:shd w:val="clear" w:color="auto" w:fill="FFFFFF"/>
        </w:rPr>
      </w:pPr>
      <w:r w:rsidRPr="00C53EC7">
        <w:rPr>
          <w:rFonts w:eastAsia="Times New Roman" w:cs="Times New Roman"/>
          <w:color w:val="000066"/>
          <w:szCs w:val="28"/>
          <w:shd w:val="clear" w:color="auto" w:fill="FFFFFF"/>
        </w:rPr>
        <w:br/>
      </w:r>
      <w:r w:rsidRPr="0017457A">
        <w:rPr>
          <w:rFonts w:eastAsia="Times New Roman" w:cs="Times New Roman"/>
          <w:b/>
          <w:i/>
          <w:color w:val="000066"/>
          <w:szCs w:val="28"/>
          <w:shd w:val="clear" w:color="auto" w:fill="FFFFFF"/>
        </w:rPr>
        <w:t>03. Khi chủ nhà đã đứng dậy và khóa cửa lại thì chủ trả lời những người ở ngoài thế nào? (Lc 12,25)</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a. Anh em hãy chờ đợi.</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b. Anh em hãy chờ cho tới khi Con Người đến.</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c. Ta không biết các anh từ đâu đến.</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d. Anh em hãy luôn tỉnh thức và sẵn sàng.</w:t>
      </w:r>
    </w:p>
    <w:p w:rsidR="0017457A" w:rsidRPr="0017457A" w:rsidRDefault="00691929" w:rsidP="00C53EC7">
      <w:pPr>
        <w:spacing w:after="0" w:line="240" w:lineRule="auto"/>
        <w:jc w:val="both"/>
        <w:rPr>
          <w:rFonts w:eastAsia="Times New Roman" w:cs="Times New Roman"/>
          <w:b/>
          <w:i/>
          <w:color w:val="000066"/>
          <w:szCs w:val="28"/>
          <w:shd w:val="clear" w:color="auto" w:fill="FFFFFF"/>
        </w:rPr>
      </w:pPr>
      <w:r w:rsidRPr="0017457A">
        <w:rPr>
          <w:rFonts w:eastAsia="Times New Roman" w:cs="Times New Roman"/>
          <w:b/>
          <w:i/>
          <w:color w:val="000066"/>
          <w:szCs w:val="28"/>
          <w:shd w:val="clear" w:color="auto" w:fill="FFFFFF"/>
        </w:rPr>
        <w:lastRenderedPageBreak/>
        <w:br/>
        <w:t>04. Anh em sẽ khóc lóc nghiến răng khi thấy ai ở trong Nước Thiên Chúa? (Lc 12,28)</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a. Các ngôn sứ.</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b. Ông Ápraham.</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c. Ông Ixaác và Giacóp.</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d. Cả a, b và c đúng.</w:t>
      </w:r>
    </w:p>
    <w:p w:rsidR="0017457A" w:rsidRPr="0017457A" w:rsidRDefault="00691929" w:rsidP="00C53EC7">
      <w:pPr>
        <w:spacing w:after="0" w:line="240" w:lineRule="auto"/>
        <w:jc w:val="both"/>
        <w:rPr>
          <w:rFonts w:eastAsia="Times New Roman" w:cs="Times New Roman"/>
          <w:b/>
          <w:i/>
          <w:color w:val="000066"/>
          <w:szCs w:val="28"/>
          <w:shd w:val="clear" w:color="auto" w:fill="FFFFFF"/>
        </w:rPr>
      </w:pPr>
      <w:r w:rsidRPr="00C53EC7">
        <w:rPr>
          <w:rFonts w:eastAsia="Times New Roman" w:cs="Times New Roman"/>
          <w:color w:val="000066"/>
          <w:szCs w:val="28"/>
          <w:shd w:val="clear" w:color="auto" w:fill="FFFFFF"/>
        </w:rPr>
        <w:br/>
      </w:r>
      <w:r w:rsidRPr="0017457A">
        <w:rPr>
          <w:rFonts w:eastAsia="Times New Roman" w:cs="Times New Roman"/>
          <w:b/>
          <w:i/>
          <w:color w:val="000066"/>
          <w:szCs w:val="28"/>
          <w:shd w:val="clear" w:color="auto" w:fill="FFFFFF"/>
        </w:rPr>
        <w:t>05. Ai sẽ đến dự tiệc trong Nước Thiên Chúa? (Lc 12,29)</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a. Thiên hạ từ đông tây nam bắc.</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b. Những người chịu phép rửa.</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c. Những ai tin vào con người.</w:t>
      </w:r>
    </w:p>
    <w:p w:rsidR="0017457A" w:rsidRDefault="00691929" w:rsidP="00C53EC7">
      <w:pPr>
        <w:spacing w:after="0" w:line="240" w:lineRule="auto"/>
        <w:jc w:val="both"/>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d. Những người công chính.</w:t>
      </w:r>
    </w:p>
    <w:p w:rsidR="0017457A" w:rsidRDefault="00691929" w:rsidP="00C53EC7">
      <w:pPr>
        <w:spacing w:after="0" w:line="240" w:lineRule="auto"/>
        <w:jc w:val="both"/>
        <w:rPr>
          <w:rFonts w:eastAsia="Times New Roman" w:cs="Times New Roman"/>
          <w:b/>
          <w:bCs/>
          <w:color w:val="000066"/>
          <w:szCs w:val="28"/>
        </w:rPr>
      </w:pPr>
      <w:r w:rsidRPr="00C53EC7">
        <w:rPr>
          <w:rFonts w:eastAsia="Times New Roman" w:cs="Times New Roman"/>
          <w:color w:val="000066"/>
          <w:szCs w:val="28"/>
          <w:shd w:val="clear" w:color="auto" w:fill="FFFFFF"/>
        </w:rPr>
        <w:br/>
      </w:r>
      <w:r w:rsidRPr="00C53EC7">
        <w:rPr>
          <w:rFonts w:eastAsia="Times New Roman" w:cs="Times New Roman"/>
          <w:b/>
          <w:bCs/>
          <w:color w:val="000066"/>
          <w:szCs w:val="28"/>
        </w:rPr>
        <w:t>III. Ô CHỮ</w:t>
      </w:r>
    </w:p>
    <w:p w:rsidR="00691929" w:rsidRPr="00C53EC7" w:rsidRDefault="00691929" w:rsidP="00C53EC7">
      <w:pPr>
        <w:spacing w:after="0" w:line="240" w:lineRule="auto"/>
        <w:jc w:val="both"/>
        <w:rPr>
          <w:rFonts w:eastAsia="Times New Roman" w:cs="Times New Roman"/>
          <w:color w:val="000066"/>
          <w:szCs w:val="28"/>
        </w:rPr>
      </w:pPr>
    </w:p>
    <w:p w:rsidR="00691929" w:rsidRPr="00C53EC7" w:rsidRDefault="00691929" w:rsidP="0017457A">
      <w:pPr>
        <w:shd w:val="clear" w:color="auto" w:fill="FFFFFF"/>
        <w:spacing w:after="0" w:line="240" w:lineRule="auto"/>
        <w:jc w:val="center"/>
        <w:rPr>
          <w:rFonts w:eastAsia="Times New Roman" w:cs="Times New Roman"/>
          <w:color w:val="000066"/>
          <w:szCs w:val="28"/>
        </w:rPr>
      </w:pPr>
      <w:r w:rsidRPr="00C53EC7">
        <w:rPr>
          <w:rFonts w:eastAsia="Times New Roman" w:cs="Times New Roman"/>
          <w:b/>
          <w:bCs/>
          <w:i/>
          <w:iCs/>
          <w:noProof/>
          <w:color w:val="000066"/>
          <w:szCs w:val="28"/>
        </w:rPr>
        <w:drawing>
          <wp:inline distT="0" distB="0" distL="0" distR="0">
            <wp:extent cx="3810000" cy="1905000"/>
            <wp:effectExtent l="19050" t="0" r="0" b="0"/>
            <wp:docPr id="2" name="Picture 2" descr="https://sites.google.com/site/vuihocthanhkinhf/_/rsrc/1525147187313/phung-vu-nam-c/mua-thuong-nien/chua-nhat-21-tn-c/OC%2021%20TN%20C_0.jpg?height=100&amp;width=2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vuihocthanhkinhf/_/rsrc/1525147187313/phung-vu-nam-c/mua-thuong-nien/chua-nhat-21-tn-c/OC%2021%20TN%20C_0.jpg?height=100&amp;width=200">
                      <a:hlinkClick r:id="rId6"/>
                    </pic:cNvPr>
                    <pic:cNvPicPr>
                      <a:picLocks noChangeAspect="1" noChangeArrowheads="1"/>
                    </pic:cNvPicPr>
                  </pic:nvPicPr>
                  <pic:blipFill>
                    <a:blip r:embed="rId7"/>
                    <a:srcRect/>
                    <a:stretch>
                      <a:fillRect/>
                    </a:stretch>
                  </pic:blipFill>
                  <pic:spPr bwMode="auto">
                    <a:xfrm>
                      <a:off x="0" y="0"/>
                      <a:ext cx="3810000" cy="1905000"/>
                    </a:xfrm>
                    <a:prstGeom prst="rect">
                      <a:avLst/>
                    </a:prstGeom>
                    <a:noFill/>
                    <a:ln w="9525">
                      <a:noFill/>
                      <a:miter lim="800000"/>
                      <a:headEnd/>
                      <a:tailEnd/>
                    </a:ln>
                  </pic:spPr>
                </pic:pic>
              </a:graphicData>
            </a:graphic>
          </wp:inline>
        </w:drawing>
      </w:r>
    </w:p>
    <w:p w:rsidR="0017457A" w:rsidRDefault="0017457A" w:rsidP="00691929">
      <w:pPr>
        <w:spacing w:after="0" w:line="240" w:lineRule="auto"/>
        <w:rPr>
          <w:rFonts w:eastAsia="Times New Roman" w:cs="Times New Roman"/>
          <w:b/>
          <w:bCs/>
          <w:i/>
          <w:iCs/>
          <w:color w:val="000066"/>
          <w:szCs w:val="28"/>
          <w:shd w:val="clear" w:color="auto" w:fill="FFFFFF"/>
        </w:rPr>
      </w:pPr>
    </w:p>
    <w:p w:rsidR="0017457A" w:rsidRDefault="00691929" w:rsidP="00691929">
      <w:pPr>
        <w:spacing w:after="0" w:line="240" w:lineRule="auto"/>
        <w:rPr>
          <w:rFonts w:eastAsia="Times New Roman" w:cs="Times New Roman"/>
          <w:b/>
          <w:bCs/>
          <w:i/>
          <w:iCs/>
          <w:color w:val="000066"/>
          <w:szCs w:val="28"/>
          <w:shd w:val="clear" w:color="auto" w:fill="FFFFFF"/>
        </w:rPr>
      </w:pPr>
      <w:r w:rsidRPr="00C53EC7">
        <w:rPr>
          <w:rFonts w:eastAsia="Times New Roman" w:cs="Times New Roman"/>
          <w:b/>
          <w:bCs/>
          <w:i/>
          <w:iCs/>
          <w:color w:val="000066"/>
          <w:szCs w:val="28"/>
          <w:shd w:val="clear" w:color="auto" w:fill="FFFFFF"/>
        </w:rPr>
        <w:t>Những gợi ý</w:t>
      </w:r>
    </w:p>
    <w:p w:rsidR="00691929" w:rsidRPr="00C53EC7" w:rsidRDefault="00691929" w:rsidP="00691929">
      <w:pPr>
        <w:spacing w:after="0" w:line="240" w:lineRule="auto"/>
        <w:rPr>
          <w:rFonts w:eastAsia="Times New Roman" w:cs="Times New Roman"/>
          <w:color w:val="000066"/>
          <w:szCs w:val="28"/>
        </w:rPr>
      </w:pPr>
      <w:r w:rsidRPr="00C53EC7">
        <w:rPr>
          <w:rFonts w:eastAsia="Times New Roman" w:cs="Times New Roman"/>
          <w:color w:val="000066"/>
          <w:szCs w:val="28"/>
          <w:shd w:val="clear" w:color="auto" w:fill="FFFFFF"/>
        </w:rPr>
        <w:t>01. Ai dạy 'Hãy chiến đấu để qua được cửa hẹp mà vào'? (Lc 12,24)</w:t>
      </w:r>
      <w:r w:rsidRPr="00C53EC7">
        <w:rPr>
          <w:rFonts w:eastAsia="Times New Roman" w:cs="Times New Roman"/>
          <w:color w:val="000066"/>
          <w:szCs w:val="28"/>
          <w:shd w:val="clear" w:color="auto" w:fill="FFFFFF"/>
        </w:rPr>
        <w:br/>
        <w:t>02. Để được cứu thoát, hãy chiến đấu qua được cái gì mà vào? (Lc 12,24)</w:t>
      </w:r>
      <w:r w:rsidRPr="00C53EC7">
        <w:rPr>
          <w:rFonts w:eastAsia="Times New Roman" w:cs="Times New Roman"/>
          <w:color w:val="000066"/>
          <w:szCs w:val="28"/>
          <w:shd w:val="clear" w:color="auto" w:fill="FFFFFF"/>
        </w:rPr>
        <w:br/>
        <w:t>03. Muốn qua được cửa hẹp thì phải làm gì? (Lc 12,24)</w:t>
      </w:r>
      <w:r w:rsidRPr="00C53EC7">
        <w:rPr>
          <w:rFonts w:eastAsia="Times New Roman" w:cs="Times New Roman"/>
          <w:color w:val="000066"/>
          <w:szCs w:val="28"/>
          <w:shd w:val="clear" w:color="auto" w:fill="FFFFFF"/>
        </w:rPr>
        <w:br/>
        <w:t>04. Mọi người sẽ dự tiệc trong Nước của ai? (Lc 12,29)</w:t>
      </w:r>
      <w:r w:rsidRPr="00C53EC7">
        <w:rPr>
          <w:rFonts w:eastAsia="Times New Roman" w:cs="Times New Roman"/>
          <w:color w:val="000066"/>
          <w:szCs w:val="28"/>
          <w:shd w:val="clear" w:color="auto" w:fill="FFFFFF"/>
        </w:rPr>
        <w:br/>
        <w:t>05. Thiên hạ sẽ từ đông tây nam bắc đến làm gì trong nước Thiên Chúa? (Lc 12,29)</w:t>
      </w:r>
      <w:r w:rsidRPr="00C53EC7">
        <w:rPr>
          <w:rFonts w:eastAsia="Times New Roman" w:cs="Times New Roman"/>
          <w:color w:val="000066"/>
          <w:szCs w:val="28"/>
          <w:shd w:val="clear" w:color="auto" w:fill="FFFFFF"/>
        </w:rPr>
        <w:br/>
        <w:t>06. Những người bị đuổi ra ngoài sẽ nhìn thấy ai trong nước Thiên Chúa? (Lc 12,24)</w:t>
      </w:r>
      <w:r w:rsidRPr="00C53EC7">
        <w:rPr>
          <w:rFonts w:eastAsia="Times New Roman" w:cs="Times New Roman"/>
          <w:color w:val="000066"/>
          <w:szCs w:val="28"/>
          <w:shd w:val="clear" w:color="auto" w:fill="FFFFFF"/>
        </w:rPr>
        <w:br/>
      </w:r>
      <w:r w:rsidRPr="00C53EC7">
        <w:rPr>
          <w:rFonts w:eastAsia="Times New Roman" w:cs="Times New Roman"/>
          <w:i/>
          <w:iCs/>
          <w:color w:val="000066"/>
          <w:szCs w:val="28"/>
          <w:shd w:val="clear" w:color="auto" w:fill="FFFFFF"/>
        </w:rPr>
        <w:t>Hàng dọc: Chủ đề của ô chữ này là gì?</w:t>
      </w:r>
      <w:r w:rsidRPr="00C53EC7">
        <w:rPr>
          <w:rFonts w:eastAsia="Times New Roman" w:cs="Times New Roman"/>
          <w:color w:val="000066"/>
          <w:szCs w:val="28"/>
          <w:shd w:val="clear" w:color="auto" w:fill="FFFFFF"/>
        </w:rPr>
        <w:br/>
      </w:r>
      <w:r w:rsidRPr="00C53EC7">
        <w:rPr>
          <w:rFonts w:eastAsia="Times New Roman" w:cs="Times New Roman"/>
          <w:color w:val="000066"/>
          <w:szCs w:val="28"/>
          <w:shd w:val="clear" w:color="auto" w:fill="FFFFFF"/>
        </w:rPr>
        <w:br/>
      </w:r>
      <w:r w:rsidRPr="00C53EC7">
        <w:rPr>
          <w:rFonts w:eastAsia="Times New Roman" w:cs="Times New Roman"/>
          <w:color w:val="000066"/>
          <w:szCs w:val="28"/>
          <w:shd w:val="clear" w:color="auto" w:fill="FFFFFF"/>
        </w:rPr>
        <w:br/>
      </w:r>
      <w:r w:rsidRPr="00C53EC7">
        <w:rPr>
          <w:rFonts w:eastAsia="Times New Roman" w:cs="Times New Roman"/>
          <w:b/>
          <w:bCs/>
          <w:color w:val="000066"/>
          <w:szCs w:val="28"/>
        </w:rPr>
        <w:t>IV. CÂU THÁNH KINH HỌC THUỘC LÒNG</w:t>
      </w:r>
    </w:p>
    <w:p w:rsidR="00691929" w:rsidRPr="0017457A" w:rsidRDefault="00691929" w:rsidP="00691929">
      <w:pPr>
        <w:shd w:val="clear" w:color="auto" w:fill="FFFFFF"/>
        <w:spacing w:after="0" w:line="240" w:lineRule="auto"/>
        <w:jc w:val="center"/>
        <w:rPr>
          <w:rFonts w:eastAsia="Times New Roman" w:cs="Times New Roman"/>
          <w:b/>
          <w:color w:val="000066"/>
          <w:szCs w:val="28"/>
          <w:highlight w:val="yellow"/>
        </w:rPr>
      </w:pPr>
      <w:r w:rsidRPr="0017457A">
        <w:rPr>
          <w:rFonts w:eastAsia="Times New Roman" w:cs="Times New Roman"/>
          <w:b/>
          <w:i/>
          <w:iCs/>
          <w:color w:val="000066"/>
          <w:szCs w:val="28"/>
          <w:highlight w:val="yellow"/>
          <w:shd w:val="clear" w:color="auto" w:fill="FFFFFF"/>
        </w:rPr>
        <w:t>"Hãy chiến đấu</w:t>
      </w:r>
    </w:p>
    <w:p w:rsidR="00691929" w:rsidRPr="0017457A" w:rsidRDefault="00691929" w:rsidP="00691929">
      <w:pPr>
        <w:shd w:val="clear" w:color="auto" w:fill="FFFFFF"/>
        <w:spacing w:after="0" w:line="240" w:lineRule="auto"/>
        <w:jc w:val="center"/>
        <w:rPr>
          <w:rFonts w:eastAsia="Times New Roman" w:cs="Times New Roman"/>
          <w:b/>
          <w:color w:val="000066"/>
          <w:szCs w:val="28"/>
        </w:rPr>
      </w:pPr>
      <w:r w:rsidRPr="0017457A">
        <w:rPr>
          <w:rFonts w:eastAsia="Times New Roman" w:cs="Times New Roman"/>
          <w:b/>
          <w:i/>
          <w:iCs/>
          <w:color w:val="000066"/>
          <w:szCs w:val="28"/>
          <w:highlight w:val="yellow"/>
          <w:shd w:val="clear" w:color="auto" w:fill="FFFFFF"/>
        </w:rPr>
        <w:t>để qua được cửa hẹp mà vào."</w:t>
      </w:r>
    </w:p>
    <w:p w:rsidR="00691929" w:rsidRPr="0017457A" w:rsidRDefault="00691929" w:rsidP="00691929">
      <w:pPr>
        <w:shd w:val="clear" w:color="auto" w:fill="FFFFFF"/>
        <w:spacing w:after="0" w:line="240" w:lineRule="auto"/>
        <w:jc w:val="center"/>
        <w:rPr>
          <w:rFonts w:eastAsia="Times New Roman" w:cs="Times New Roman"/>
          <w:b/>
          <w:color w:val="006600"/>
          <w:sz w:val="24"/>
          <w:szCs w:val="24"/>
        </w:rPr>
      </w:pPr>
      <w:r w:rsidRPr="0017457A">
        <w:rPr>
          <w:rFonts w:eastAsia="Times New Roman" w:cs="Times New Roman"/>
          <w:b/>
          <w:i/>
          <w:iCs/>
          <w:color w:val="006600"/>
          <w:sz w:val="24"/>
          <w:szCs w:val="24"/>
        </w:rPr>
        <w:t>Tin Mừng thánh Luca 12,24a</w:t>
      </w:r>
    </w:p>
    <w:p w:rsidR="0017457A" w:rsidRDefault="00691929" w:rsidP="00691929">
      <w:pPr>
        <w:spacing w:after="0" w:line="240" w:lineRule="auto"/>
        <w:rPr>
          <w:rFonts w:eastAsia="Times New Roman" w:cs="Times New Roman"/>
          <w:color w:val="000066"/>
          <w:szCs w:val="28"/>
        </w:rPr>
      </w:pPr>
      <w:r w:rsidRPr="00C53EC7">
        <w:rPr>
          <w:rFonts w:eastAsia="Times New Roman" w:cs="Times New Roman"/>
          <w:color w:val="000066"/>
          <w:szCs w:val="28"/>
        </w:rPr>
        <w:br/>
      </w:r>
    </w:p>
    <w:p w:rsidR="0017457A" w:rsidRDefault="0017457A" w:rsidP="00691929">
      <w:pPr>
        <w:spacing w:after="0" w:line="240" w:lineRule="auto"/>
        <w:rPr>
          <w:rFonts w:eastAsia="Times New Roman" w:cs="Times New Roman"/>
          <w:color w:val="000066"/>
          <w:szCs w:val="28"/>
        </w:rPr>
      </w:pPr>
    </w:p>
    <w:p w:rsidR="0017457A" w:rsidRDefault="0017457A" w:rsidP="00691929">
      <w:pPr>
        <w:spacing w:after="0" w:line="240" w:lineRule="auto"/>
        <w:rPr>
          <w:rFonts w:eastAsia="Times New Roman" w:cs="Times New Roman"/>
          <w:color w:val="000066"/>
          <w:szCs w:val="28"/>
        </w:rPr>
      </w:pPr>
    </w:p>
    <w:p w:rsidR="0017457A" w:rsidRDefault="00691929" w:rsidP="0017457A">
      <w:pPr>
        <w:spacing w:after="0" w:line="240" w:lineRule="auto"/>
        <w:jc w:val="center"/>
        <w:rPr>
          <w:rFonts w:eastAsia="Times New Roman" w:cs="Times New Roman"/>
          <w:b/>
          <w:bCs/>
          <w:color w:val="000066"/>
          <w:szCs w:val="28"/>
        </w:rPr>
      </w:pPr>
      <w:r w:rsidRPr="00C53EC7">
        <w:rPr>
          <w:rFonts w:eastAsia="Times New Roman" w:cs="Times New Roman"/>
          <w:color w:val="000066"/>
          <w:szCs w:val="28"/>
        </w:rPr>
        <w:lastRenderedPageBreak/>
        <w:br/>
      </w:r>
      <w:r w:rsidRPr="00C53EC7">
        <w:rPr>
          <w:rFonts w:eastAsia="Times New Roman" w:cs="Times New Roman"/>
          <w:b/>
          <w:bCs/>
          <w:color w:val="000066"/>
          <w:szCs w:val="28"/>
        </w:rPr>
        <w:t>Lời giải đáp</w:t>
      </w:r>
      <w:r w:rsidRPr="00C53EC7">
        <w:rPr>
          <w:rFonts w:eastAsia="Times New Roman" w:cs="Times New Roman"/>
          <w:b/>
          <w:bCs/>
          <w:color w:val="000066"/>
          <w:szCs w:val="28"/>
          <w:shd w:val="clear" w:color="auto" w:fill="FFFFFF"/>
        </w:rPr>
        <w:br/>
      </w:r>
      <w:r w:rsidRPr="00C53EC7">
        <w:rPr>
          <w:rFonts w:eastAsia="Times New Roman" w:cs="Times New Roman"/>
          <w:b/>
          <w:bCs/>
          <w:color w:val="000066"/>
          <w:szCs w:val="28"/>
        </w:rPr>
        <w:t>VUI HỌC THÁNH KINH</w:t>
      </w:r>
      <w:r w:rsidRPr="00C53EC7">
        <w:rPr>
          <w:rFonts w:eastAsia="Times New Roman" w:cs="Times New Roman"/>
          <w:b/>
          <w:bCs/>
          <w:color w:val="000066"/>
          <w:szCs w:val="28"/>
          <w:shd w:val="clear" w:color="auto" w:fill="FFFFFF"/>
        </w:rPr>
        <w:br/>
      </w:r>
      <w:r w:rsidRPr="00C53EC7">
        <w:rPr>
          <w:rFonts w:eastAsia="Times New Roman" w:cs="Times New Roman"/>
          <w:b/>
          <w:bCs/>
          <w:color w:val="000066"/>
          <w:szCs w:val="28"/>
        </w:rPr>
        <w:t>CHÚA NHẬT 21 TN C</w:t>
      </w:r>
    </w:p>
    <w:p w:rsidR="0017457A" w:rsidRDefault="00691929" w:rsidP="0017457A">
      <w:pPr>
        <w:spacing w:after="0" w:line="240" w:lineRule="auto"/>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br/>
      </w:r>
      <w:r w:rsidRPr="00C53EC7">
        <w:rPr>
          <w:rFonts w:eastAsia="Times New Roman" w:cs="Times New Roman"/>
          <w:b/>
          <w:bCs/>
          <w:color w:val="000066"/>
          <w:szCs w:val="28"/>
          <w:shd w:val="clear" w:color="auto" w:fill="FFFFFF"/>
        </w:rPr>
        <w:t>I. HÌNH TÔ MÀU</w:t>
      </w:r>
      <w:r w:rsidRPr="00C53EC7">
        <w:rPr>
          <w:rFonts w:eastAsia="Times New Roman" w:cs="Times New Roman"/>
          <w:color w:val="000066"/>
          <w:szCs w:val="28"/>
          <w:shd w:val="clear" w:color="auto" w:fill="FFFFFF"/>
        </w:rPr>
        <w:br/>
        <w:t>* Chủ đề </w:t>
      </w:r>
    </w:p>
    <w:p w:rsidR="0017457A" w:rsidRPr="0017457A" w:rsidRDefault="00691929" w:rsidP="0017457A">
      <w:pPr>
        <w:spacing w:after="0" w:line="240" w:lineRule="auto"/>
        <w:jc w:val="center"/>
        <w:rPr>
          <w:rFonts w:eastAsia="Times New Roman" w:cs="Times New Roman"/>
          <w:b/>
          <w:color w:val="000066"/>
          <w:szCs w:val="28"/>
          <w:shd w:val="clear" w:color="auto" w:fill="FFFFFF"/>
        </w:rPr>
      </w:pPr>
      <w:r w:rsidRPr="0017457A">
        <w:rPr>
          <w:rFonts w:eastAsia="Times New Roman" w:cs="Times New Roman"/>
          <w:b/>
          <w:color w:val="000066"/>
          <w:szCs w:val="28"/>
          <w:highlight w:val="yellow"/>
          <w:shd w:val="clear" w:color="auto" w:fill="FFFFFF"/>
        </w:rPr>
        <w:t>Cửa hẹp</w:t>
      </w:r>
    </w:p>
    <w:p w:rsidR="0017457A" w:rsidRDefault="00691929" w:rsidP="0017457A">
      <w:pPr>
        <w:spacing w:after="0" w:line="240" w:lineRule="auto"/>
        <w:rPr>
          <w:rFonts w:eastAsia="Times New Roman" w:cs="Times New Roman"/>
          <w:color w:val="000066"/>
          <w:szCs w:val="28"/>
          <w:shd w:val="clear" w:color="auto" w:fill="FFFFFF"/>
        </w:rPr>
      </w:pPr>
      <w:r w:rsidRPr="00C53EC7">
        <w:rPr>
          <w:rFonts w:eastAsia="Times New Roman" w:cs="Times New Roman"/>
          <w:color w:val="000066"/>
          <w:szCs w:val="28"/>
          <w:shd w:val="clear" w:color="auto" w:fill="FFFFFF"/>
        </w:rPr>
        <w:t>* Câu TM thánh Luca 12,24a </w:t>
      </w:r>
    </w:p>
    <w:p w:rsidR="0017457A" w:rsidRPr="0017457A" w:rsidRDefault="00691929" w:rsidP="0017457A">
      <w:pPr>
        <w:spacing w:after="0" w:line="240" w:lineRule="auto"/>
        <w:jc w:val="center"/>
        <w:rPr>
          <w:rFonts w:eastAsia="Times New Roman" w:cs="Times New Roman"/>
          <w:b/>
          <w:color w:val="000066"/>
          <w:szCs w:val="28"/>
          <w:shd w:val="clear" w:color="auto" w:fill="FFFFFF"/>
        </w:rPr>
      </w:pPr>
      <w:r w:rsidRPr="0017457A">
        <w:rPr>
          <w:rFonts w:eastAsia="Times New Roman" w:cs="Times New Roman"/>
          <w:b/>
          <w:color w:val="000066"/>
          <w:szCs w:val="28"/>
          <w:shd w:val="clear" w:color="auto" w:fill="FFFFFF"/>
        </w:rPr>
        <w:t> </w:t>
      </w:r>
      <w:r w:rsidRPr="0017457A">
        <w:rPr>
          <w:rFonts w:eastAsia="Times New Roman" w:cs="Times New Roman"/>
          <w:b/>
          <w:color w:val="000066"/>
          <w:szCs w:val="28"/>
          <w:highlight w:val="yellow"/>
          <w:shd w:val="clear" w:color="auto" w:fill="FFFFFF"/>
        </w:rPr>
        <w:t>"Hãy chiến đấu để qua được cửa hẹp mà vào."</w:t>
      </w:r>
      <w:r w:rsidRPr="0017457A">
        <w:rPr>
          <w:rFonts w:eastAsia="Times New Roman" w:cs="Times New Roman"/>
          <w:b/>
          <w:color w:val="000066"/>
          <w:szCs w:val="28"/>
          <w:shd w:val="clear" w:color="auto" w:fill="FFFFFF"/>
        </w:rPr>
        <w:br/>
      </w:r>
    </w:p>
    <w:p w:rsidR="0017457A" w:rsidRDefault="00691929" w:rsidP="0017457A">
      <w:pPr>
        <w:spacing w:after="0" w:line="240" w:lineRule="auto"/>
        <w:rPr>
          <w:rFonts w:eastAsia="Times New Roman" w:cs="Times New Roman"/>
          <w:color w:val="000066"/>
          <w:szCs w:val="28"/>
          <w:shd w:val="clear" w:color="auto" w:fill="FFFFFF"/>
        </w:rPr>
      </w:pPr>
      <w:r w:rsidRPr="00C53EC7">
        <w:rPr>
          <w:rFonts w:eastAsia="Times New Roman" w:cs="Times New Roman"/>
          <w:b/>
          <w:bCs/>
          <w:color w:val="000066"/>
          <w:szCs w:val="28"/>
          <w:shd w:val="clear" w:color="auto" w:fill="FFFFFF"/>
        </w:rPr>
        <w:t>II. TRẮC NGHIỆM</w:t>
      </w:r>
      <w:r w:rsidRPr="00C53EC7">
        <w:rPr>
          <w:rFonts w:eastAsia="Times New Roman" w:cs="Times New Roman"/>
          <w:color w:val="000066"/>
          <w:szCs w:val="28"/>
          <w:shd w:val="clear" w:color="auto" w:fill="FFFFFF"/>
        </w:rPr>
        <w:br/>
        <w:t>01. c. Hãy chiến đấu để qua được cửa hẹp mà vào (Lc 12,24)</w:t>
      </w:r>
      <w:r w:rsidRPr="00C53EC7">
        <w:rPr>
          <w:rFonts w:eastAsia="Times New Roman" w:cs="Times New Roman"/>
          <w:color w:val="000066"/>
          <w:szCs w:val="28"/>
          <w:shd w:val="clear" w:color="auto" w:fill="FFFFFF"/>
        </w:rPr>
        <w:br/>
        <w:t>02. d. Chiến đấu (Lc 12,24)</w:t>
      </w:r>
      <w:r w:rsidRPr="00C53EC7">
        <w:rPr>
          <w:rFonts w:eastAsia="Times New Roman" w:cs="Times New Roman"/>
          <w:color w:val="000066"/>
          <w:szCs w:val="28"/>
          <w:shd w:val="clear" w:color="auto" w:fill="FFFFFF"/>
        </w:rPr>
        <w:br/>
        <w:t>03. c. Ta không biết các anh từ đâu đến (Lc 12,25)</w:t>
      </w:r>
      <w:r w:rsidRPr="00C53EC7">
        <w:rPr>
          <w:rFonts w:eastAsia="Times New Roman" w:cs="Times New Roman"/>
          <w:color w:val="000066"/>
          <w:szCs w:val="28"/>
          <w:shd w:val="clear" w:color="auto" w:fill="FFFFFF"/>
        </w:rPr>
        <w:br/>
        <w:t>04. d. Cả a, b và c đúng (Lc 12,28)</w:t>
      </w:r>
      <w:r w:rsidRPr="00C53EC7">
        <w:rPr>
          <w:rFonts w:eastAsia="Times New Roman" w:cs="Times New Roman"/>
          <w:color w:val="000066"/>
          <w:szCs w:val="28"/>
          <w:shd w:val="clear" w:color="auto" w:fill="FFFFFF"/>
        </w:rPr>
        <w:br/>
        <w:t>05. a. Thiên hạ từ đông tây nam bắc (Lc 12,29)</w:t>
      </w:r>
      <w:r w:rsidRPr="00C53EC7">
        <w:rPr>
          <w:rFonts w:eastAsia="Times New Roman" w:cs="Times New Roman"/>
          <w:color w:val="000066"/>
          <w:szCs w:val="28"/>
          <w:shd w:val="clear" w:color="auto" w:fill="FFFFFF"/>
        </w:rPr>
        <w:br/>
      </w:r>
      <w:r w:rsidRPr="00C53EC7">
        <w:rPr>
          <w:rFonts w:eastAsia="Times New Roman" w:cs="Times New Roman"/>
          <w:color w:val="000066"/>
          <w:szCs w:val="28"/>
          <w:shd w:val="clear" w:color="auto" w:fill="FFFFFF"/>
        </w:rPr>
        <w:br/>
      </w:r>
      <w:r w:rsidRPr="00C53EC7">
        <w:rPr>
          <w:rFonts w:eastAsia="Times New Roman" w:cs="Times New Roman"/>
          <w:b/>
          <w:bCs/>
          <w:color w:val="000066"/>
          <w:szCs w:val="28"/>
          <w:shd w:val="clear" w:color="auto" w:fill="FFFFFF"/>
        </w:rPr>
        <w:t>III. Ô CHỮ</w:t>
      </w:r>
      <w:r w:rsidRPr="00C53EC7">
        <w:rPr>
          <w:rFonts w:eastAsia="Times New Roman" w:cs="Times New Roman"/>
          <w:color w:val="000066"/>
          <w:szCs w:val="28"/>
          <w:shd w:val="clear" w:color="auto" w:fill="FFFFFF"/>
        </w:rPr>
        <w:br/>
        <w:t>01. Đức Giêsu (Lc 12,24)</w:t>
      </w:r>
      <w:r w:rsidRPr="00C53EC7">
        <w:rPr>
          <w:rFonts w:eastAsia="Times New Roman" w:cs="Times New Roman"/>
          <w:color w:val="000066"/>
          <w:szCs w:val="28"/>
          <w:shd w:val="clear" w:color="auto" w:fill="FFFFFF"/>
        </w:rPr>
        <w:br/>
        <w:t>02. Cửa hẹp (Lc 12,24)</w:t>
      </w:r>
      <w:r w:rsidRPr="00C53EC7">
        <w:rPr>
          <w:rFonts w:eastAsia="Times New Roman" w:cs="Times New Roman"/>
          <w:color w:val="000066"/>
          <w:szCs w:val="28"/>
          <w:shd w:val="clear" w:color="auto" w:fill="FFFFFF"/>
        </w:rPr>
        <w:br/>
        <w:t>03. Chiến đấu (Lc 12,24)</w:t>
      </w:r>
      <w:r w:rsidRPr="00C53EC7">
        <w:rPr>
          <w:rFonts w:eastAsia="Times New Roman" w:cs="Times New Roman"/>
          <w:color w:val="000066"/>
          <w:szCs w:val="28"/>
          <w:shd w:val="clear" w:color="auto" w:fill="FFFFFF"/>
        </w:rPr>
        <w:br/>
        <w:t>04. Thiên Chúa (Lc 12,29)</w:t>
      </w:r>
      <w:r w:rsidRPr="00C53EC7">
        <w:rPr>
          <w:rFonts w:eastAsia="Times New Roman" w:cs="Times New Roman"/>
          <w:color w:val="000066"/>
          <w:szCs w:val="28"/>
          <w:shd w:val="clear" w:color="auto" w:fill="FFFFFF"/>
        </w:rPr>
        <w:br/>
        <w:t>05. Dự tiệc (Lc 12,29)</w:t>
      </w:r>
      <w:r w:rsidRPr="00C53EC7">
        <w:rPr>
          <w:rFonts w:eastAsia="Times New Roman" w:cs="Times New Roman"/>
          <w:color w:val="000066"/>
          <w:szCs w:val="28"/>
          <w:shd w:val="clear" w:color="auto" w:fill="FFFFFF"/>
        </w:rPr>
        <w:br/>
        <w:t>06. Ápraham (Lc 12,28)</w:t>
      </w:r>
    </w:p>
    <w:p w:rsidR="00691929" w:rsidRPr="00C53EC7" w:rsidRDefault="00691929" w:rsidP="0017457A">
      <w:pPr>
        <w:spacing w:after="0" w:line="240" w:lineRule="auto"/>
        <w:rPr>
          <w:rFonts w:eastAsia="Times New Roman" w:cs="Times New Roman"/>
          <w:color w:val="000066"/>
          <w:szCs w:val="28"/>
        </w:rPr>
      </w:pPr>
      <w:r w:rsidRPr="00C53EC7">
        <w:rPr>
          <w:rFonts w:eastAsia="Times New Roman" w:cs="Times New Roman"/>
          <w:color w:val="000066"/>
          <w:szCs w:val="28"/>
          <w:shd w:val="clear" w:color="auto" w:fill="FFFFFF"/>
        </w:rPr>
        <w:br/>
      </w:r>
      <w:r w:rsidR="0017457A">
        <w:rPr>
          <w:rFonts w:eastAsia="Times New Roman" w:cs="Times New Roman"/>
          <w:b/>
          <w:bCs/>
          <w:i/>
          <w:iCs/>
          <w:color w:val="000066"/>
          <w:szCs w:val="28"/>
          <w:shd w:val="clear" w:color="auto" w:fill="FFFFFF"/>
        </w:rPr>
        <w:t>Hàng dọc</w:t>
      </w:r>
      <w:r w:rsidRPr="00C53EC7">
        <w:rPr>
          <w:rFonts w:eastAsia="Times New Roman" w:cs="Times New Roman"/>
          <w:b/>
          <w:bCs/>
          <w:i/>
          <w:iCs/>
          <w:color w:val="000066"/>
          <w:szCs w:val="28"/>
          <w:shd w:val="clear" w:color="auto" w:fill="FFFFFF"/>
        </w:rPr>
        <w:t xml:space="preserve">: </w:t>
      </w:r>
      <w:r w:rsidRPr="0017457A">
        <w:rPr>
          <w:rFonts w:eastAsia="Times New Roman" w:cs="Times New Roman"/>
          <w:b/>
          <w:bCs/>
          <w:i/>
          <w:iCs/>
          <w:color w:val="000066"/>
          <w:szCs w:val="28"/>
          <w:highlight w:val="yellow"/>
          <w:shd w:val="clear" w:color="auto" w:fill="FFFFFF"/>
        </w:rPr>
        <w:t>Cửa hẹp</w:t>
      </w:r>
    </w:p>
    <w:p w:rsidR="003501DB" w:rsidRDefault="003501DB" w:rsidP="00691929">
      <w:pPr>
        <w:shd w:val="clear" w:color="auto" w:fill="FFFFFF"/>
        <w:spacing w:after="0" w:line="240" w:lineRule="auto"/>
        <w:jc w:val="right"/>
        <w:rPr>
          <w:rFonts w:eastAsia="Times New Roman" w:cs="Times New Roman"/>
          <w:i/>
          <w:iCs/>
          <w:color w:val="000066"/>
          <w:szCs w:val="28"/>
        </w:rPr>
      </w:pPr>
    </w:p>
    <w:p w:rsidR="003501DB" w:rsidRPr="003501DB" w:rsidRDefault="003501DB" w:rsidP="003501DB">
      <w:pPr>
        <w:shd w:val="clear" w:color="auto" w:fill="FFFFFF"/>
        <w:spacing w:after="0" w:line="240" w:lineRule="auto"/>
        <w:jc w:val="both"/>
        <w:rPr>
          <w:rFonts w:ascii="Arial" w:eastAsia="Times New Roman" w:hAnsi="Arial" w:cs="Arial"/>
          <w:iCs/>
          <w:color w:val="006600"/>
          <w:szCs w:val="28"/>
        </w:rPr>
      </w:pPr>
      <w:r w:rsidRPr="003501DB">
        <w:rPr>
          <w:rFonts w:ascii="Arial" w:eastAsia="Times New Roman" w:hAnsi="Arial" w:cs="Arial"/>
          <w:iCs/>
          <w:color w:val="006600"/>
          <w:szCs w:val="28"/>
        </w:rPr>
        <w:t>G.B. Nguyễn Thái Hùng</w:t>
      </w:r>
    </w:p>
    <w:p w:rsidR="00431E39" w:rsidRPr="00C53EC7" w:rsidRDefault="00431E39" w:rsidP="003501DB">
      <w:pPr>
        <w:jc w:val="both"/>
        <w:rPr>
          <w:rFonts w:cs="Times New Roman"/>
          <w:color w:val="000066"/>
          <w:szCs w:val="28"/>
        </w:rPr>
      </w:pPr>
    </w:p>
    <w:sectPr w:rsidR="00431E39" w:rsidRPr="00C53EC7" w:rsidSect="0017457A">
      <w:pgSz w:w="11907" w:h="16840" w:code="9"/>
      <w:pgMar w:top="1008" w:right="1008" w:bottom="1008" w:left="100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91929"/>
    <w:rsid w:val="0017457A"/>
    <w:rsid w:val="00213E60"/>
    <w:rsid w:val="003501DB"/>
    <w:rsid w:val="00431E39"/>
    <w:rsid w:val="00691929"/>
    <w:rsid w:val="006E74EF"/>
    <w:rsid w:val="00925D91"/>
    <w:rsid w:val="00C53E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1929"/>
    <w:rPr>
      <w:b/>
      <w:bCs/>
    </w:rPr>
  </w:style>
  <w:style w:type="paragraph" w:styleId="BalloonText">
    <w:name w:val="Balloon Text"/>
    <w:basedOn w:val="Normal"/>
    <w:link w:val="BalloonTextChar"/>
    <w:uiPriority w:val="99"/>
    <w:semiHidden/>
    <w:unhideWhenUsed/>
    <w:rsid w:val="00691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929"/>
    <w:rPr>
      <w:rFonts w:ascii="Tahoma" w:hAnsi="Tahoma" w:cs="Tahoma"/>
      <w:sz w:val="16"/>
      <w:szCs w:val="16"/>
    </w:rPr>
  </w:style>
  <w:style w:type="paragraph" w:styleId="ListParagraph">
    <w:name w:val="List Paragraph"/>
    <w:basedOn w:val="Normal"/>
    <w:uiPriority w:val="34"/>
    <w:qFormat/>
    <w:rsid w:val="0017457A"/>
    <w:pPr>
      <w:ind w:left="720"/>
      <w:contextualSpacing/>
    </w:pPr>
  </w:style>
</w:styles>
</file>

<file path=word/webSettings.xml><?xml version="1.0" encoding="utf-8"?>
<w:webSettings xmlns:r="http://schemas.openxmlformats.org/officeDocument/2006/relationships" xmlns:w="http://schemas.openxmlformats.org/wordprocessingml/2006/main">
  <w:divs>
    <w:div w:id="60142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site/vuihocthanhkinhf/phung-vu-nam-c/mua-thuong-nien/chua-nhat-21-tn-c/OC%2021%20TN%20C_0.jpg?attredirects=0" TargetMode="External"/><Relationship Id="rId5" Type="http://schemas.openxmlformats.org/officeDocument/2006/relationships/image" Target="media/image1.jpeg"/><Relationship Id="rId4" Type="http://schemas.openxmlformats.org/officeDocument/2006/relationships/hyperlink" Target="https://sites.google.com/site/vuihocthanhkinhf/phung-vu-nam-c/mua-thuong-nien/chua-nhat-21-tn-c/lc%2013,%2022-30_0.jpg?attredirects=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2022-08-18T13:47:00Z</dcterms:created>
  <dcterms:modified xsi:type="dcterms:W3CDTF">2022-08-18T14:00:00Z</dcterms:modified>
</cp:coreProperties>
</file>